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2" w:type="dxa"/>
        <w:tblLayout w:type="fixed"/>
        <w:tblCellMar>
          <w:top w:w="34" w:type="dxa"/>
          <w:left w:w="40" w:type="dxa"/>
          <w:bottom w:w="34" w:type="dxa"/>
          <w:right w:w="40" w:type="dxa"/>
        </w:tblCellMar>
        <w:tblLook w:val="04A0" w:firstRow="1" w:lastRow="0" w:firstColumn="1" w:lastColumn="0" w:noHBand="0" w:noVBand="1"/>
      </w:tblPr>
      <w:tblGrid>
        <w:gridCol w:w="1077"/>
        <w:gridCol w:w="8617"/>
        <w:gridCol w:w="1078"/>
      </w:tblGrid>
      <w:tr w:rsidR="00FA7A99">
        <w:trPr>
          <w:cantSplit/>
        </w:trPr>
        <w:tc>
          <w:tcPr>
            <w:tcW w:w="1077" w:type="dxa"/>
          </w:tcPr>
          <w:p w:rsidR="00FA7A99" w:rsidRDefault="00FA7A99">
            <w:pPr>
              <w:spacing w:after="0" w:line="240" w:lineRule="auto"/>
              <w:jc w:val="center"/>
              <w:rPr>
                <w:rFonts w:ascii="Arial" w:hAnsi="Arial"/>
                <w:b/>
                <w:sz w:val="18"/>
              </w:rPr>
            </w:pPr>
          </w:p>
        </w:tc>
        <w:tc>
          <w:tcPr>
            <w:tcW w:w="8617" w:type="dxa"/>
          </w:tcPr>
          <w:p w:rsidR="00FA7A99" w:rsidRDefault="00D1101E" w:rsidP="00A070D7">
            <w:pPr>
              <w:spacing w:after="0" w:line="240" w:lineRule="auto"/>
              <w:jc w:val="center"/>
              <w:rPr>
                <w:rFonts w:ascii="Arial" w:hAnsi="Arial"/>
                <w:b/>
                <w:sz w:val="18"/>
              </w:rPr>
            </w:pPr>
            <w:r>
              <w:rPr>
                <w:rFonts w:ascii="Arial" w:hAnsi="Arial"/>
                <w:b/>
                <w:sz w:val="18"/>
              </w:rPr>
              <w:t xml:space="preserve">sestavený ke dni </w:t>
            </w:r>
            <w:r w:rsidR="00A070D7">
              <w:rPr>
                <w:rFonts w:ascii="Arial" w:hAnsi="Arial"/>
                <w:b/>
                <w:sz w:val="18"/>
              </w:rPr>
              <w:t>31.12.2019</w:t>
            </w:r>
          </w:p>
        </w:tc>
        <w:tc>
          <w:tcPr>
            <w:tcW w:w="1078" w:type="dxa"/>
          </w:tcPr>
          <w:p w:rsidR="00FA7A99" w:rsidRDefault="00FA7A99">
            <w:pPr>
              <w:spacing w:after="0" w:line="240" w:lineRule="auto"/>
              <w:jc w:val="center"/>
              <w:rPr>
                <w:rFonts w:ascii="Arial" w:hAnsi="Arial"/>
                <w:b/>
                <w:sz w:val="18"/>
              </w:rPr>
            </w:pPr>
          </w:p>
        </w:tc>
      </w:tr>
      <w:tr w:rsidR="00FA7A99">
        <w:trPr>
          <w:cantSplit/>
        </w:trPr>
        <w:tc>
          <w:tcPr>
            <w:tcW w:w="1077" w:type="dxa"/>
          </w:tcPr>
          <w:p w:rsidR="00FA7A99" w:rsidRDefault="00FA7A99">
            <w:pPr>
              <w:spacing w:after="0" w:line="240" w:lineRule="auto"/>
              <w:rPr>
                <w:rFonts w:ascii="Arial" w:hAnsi="Arial"/>
                <w:b/>
                <w:sz w:val="32"/>
              </w:rPr>
            </w:pPr>
          </w:p>
        </w:tc>
        <w:tc>
          <w:tcPr>
            <w:tcW w:w="8617" w:type="dxa"/>
          </w:tcPr>
          <w:p w:rsidR="00FA7A99" w:rsidRDefault="00FA7A99">
            <w:pPr>
              <w:spacing w:after="0" w:line="240" w:lineRule="auto"/>
              <w:rPr>
                <w:rFonts w:ascii="Arial" w:hAnsi="Arial"/>
                <w:b/>
                <w:sz w:val="32"/>
              </w:rPr>
            </w:pPr>
          </w:p>
        </w:tc>
        <w:tc>
          <w:tcPr>
            <w:tcW w:w="1078" w:type="dxa"/>
          </w:tcPr>
          <w:p w:rsidR="00FA7A99" w:rsidRDefault="00FA7A99">
            <w:pPr>
              <w:spacing w:after="0" w:line="240" w:lineRule="auto"/>
              <w:rPr>
                <w:rFonts w:ascii="Arial" w:hAnsi="Arial"/>
                <w:b/>
                <w:sz w:val="32"/>
              </w:rPr>
            </w:pPr>
          </w:p>
        </w:tc>
      </w:tr>
    </w:tbl>
    <w:p w:rsidR="00FA7A99" w:rsidRDefault="00FA7A99">
      <w:pPr>
        <w:sectPr w:rsidR="00FA7A99" w:rsidSect="00176661">
          <w:headerReference w:type="default" r:id="rId8"/>
          <w:footerReference w:type="default" r:id="rId9"/>
          <w:headerReference w:type="first" r:id="rId10"/>
          <w:footerReference w:type="first" r:id="rId11"/>
          <w:pgSz w:w="11906" w:h="16838"/>
          <w:pgMar w:top="566" w:right="568" w:bottom="851" w:left="566" w:header="566"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538"/>
        <w:gridCol w:w="2155"/>
        <w:gridCol w:w="1184"/>
        <w:gridCol w:w="6895"/>
      </w:tblGrid>
      <w:tr w:rsidR="00FA7A99">
        <w:trPr>
          <w:cantSplit/>
        </w:trPr>
        <w:tc>
          <w:tcPr>
            <w:tcW w:w="538" w:type="dxa"/>
          </w:tcPr>
          <w:p w:rsidR="00FA7A99" w:rsidRDefault="00FA7A99">
            <w:pPr>
              <w:spacing w:after="0" w:line="240" w:lineRule="auto"/>
              <w:rPr>
                <w:rFonts w:ascii="Arial" w:hAnsi="Arial"/>
                <w:sz w:val="18"/>
              </w:rPr>
            </w:pPr>
          </w:p>
        </w:tc>
        <w:tc>
          <w:tcPr>
            <w:tcW w:w="2155" w:type="dxa"/>
          </w:tcPr>
          <w:p w:rsidR="00FA7A99" w:rsidRDefault="00D1101E">
            <w:pPr>
              <w:spacing w:after="0" w:line="240" w:lineRule="auto"/>
              <w:rPr>
                <w:rFonts w:ascii="Arial" w:hAnsi="Arial"/>
                <w:sz w:val="18"/>
              </w:rPr>
            </w:pPr>
            <w:r>
              <w:rPr>
                <w:rFonts w:ascii="Arial" w:hAnsi="Arial"/>
                <w:sz w:val="18"/>
              </w:rPr>
              <w:t>IČO:</w:t>
            </w:r>
          </w:p>
        </w:tc>
        <w:tc>
          <w:tcPr>
            <w:tcW w:w="1184" w:type="dxa"/>
          </w:tcPr>
          <w:p w:rsidR="00FA7A99" w:rsidRDefault="00D1101E">
            <w:pPr>
              <w:spacing w:after="0" w:line="240" w:lineRule="auto"/>
              <w:rPr>
                <w:rFonts w:ascii="Arial" w:hAnsi="Arial"/>
                <w:b/>
                <w:sz w:val="21"/>
              </w:rPr>
            </w:pPr>
            <w:r>
              <w:rPr>
                <w:rFonts w:ascii="Arial" w:hAnsi="Arial"/>
                <w:b/>
                <w:sz w:val="21"/>
              </w:rPr>
              <w:t>00272728</w:t>
            </w:r>
          </w:p>
        </w:tc>
        <w:tc>
          <w:tcPr>
            <w:tcW w:w="6895" w:type="dxa"/>
          </w:tcPr>
          <w:p w:rsidR="00FA7A99" w:rsidRDefault="00D1101E">
            <w:pPr>
              <w:spacing w:after="0" w:line="240" w:lineRule="auto"/>
              <w:rPr>
                <w:rFonts w:ascii="Arial" w:hAnsi="Arial"/>
                <w:b/>
                <w:sz w:val="21"/>
              </w:rPr>
            </w:pPr>
            <w:r>
              <w:rPr>
                <w:rFonts w:ascii="Arial" w:hAnsi="Arial"/>
                <w:b/>
                <w:sz w:val="21"/>
              </w:rPr>
              <w:t xml:space="preserve">Město Jaroměř </w:t>
            </w:r>
          </w:p>
        </w:tc>
      </w:tr>
      <w:tr w:rsidR="00FA7A99">
        <w:trPr>
          <w:cantSplit/>
        </w:trPr>
        <w:tc>
          <w:tcPr>
            <w:tcW w:w="10772" w:type="dxa"/>
            <w:gridSpan w:val="4"/>
            <w:tcBorders>
              <w:top w:val="single" w:sz="0" w:space="0" w:color="auto"/>
            </w:tcBorders>
          </w:tcPr>
          <w:p w:rsidR="00FA7A99" w:rsidRDefault="00FA7A99">
            <w:pPr>
              <w:spacing w:after="0" w:line="240" w:lineRule="auto"/>
              <w:rPr>
                <w:rFonts w:ascii="Times New Roman" w:hAnsi="Times New Roman"/>
                <w:sz w:val="18"/>
              </w:rPr>
            </w:pPr>
          </w:p>
        </w:tc>
      </w:tr>
      <w:tr w:rsidR="00FA7A99">
        <w:trPr>
          <w:cantSplit/>
        </w:trPr>
        <w:tc>
          <w:tcPr>
            <w:tcW w:w="10772" w:type="dxa"/>
            <w:gridSpan w:val="4"/>
            <w:shd w:val="clear" w:color="auto" w:fill="E3E3E3"/>
          </w:tcPr>
          <w:p w:rsidR="00FA7A99" w:rsidRDefault="00D1101E">
            <w:pPr>
              <w:spacing w:after="0" w:line="240" w:lineRule="auto"/>
              <w:rPr>
                <w:rFonts w:ascii="Arial" w:hAnsi="Arial"/>
                <w:b/>
                <w:color w:val="808080"/>
                <w:sz w:val="18"/>
              </w:rPr>
            </w:pPr>
            <w:r>
              <w:rPr>
                <w:rFonts w:ascii="Arial" w:hAnsi="Arial"/>
                <w:b/>
                <w:color w:val="808080"/>
                <w:sz w:val="18"/>
              </w:rPr>
              <w:t>Sídlo účetní jednotky</w:t>
            </w:r>
          </w:p>
        </w:tc>
      </w:tr>
      <w:tr w:rsidR="00FA7A99">
        <w:trPr>
          <w:cantSplit/>
        </w:trPr>
        <w:tc>
          <w:tcPr>
            <w:tcW w:w="538" w:type="dxa"/>
          </w:tcPr>
          <w:p w:rsidR="00FA7A99" w:rsidRDefault="00FA7A99">
            <w:pPr>
              <w:spacing w:after="0" w:line="240" w:lineRule="auto"/>
              <w:rPr>
                <w:rFonts w:ascii="Arial" w:hAnsi="Arial"/>
                <w:sz w:val="18"/>
              </w:rPr>
            </w:pPr>
          </w:p>
        </w:tc>
        <w:tc>
          <w:tcPr>
            <w:tcW w:w="2155" w:type="dxa"/>
          </w:tcPr>
          <w:p w:rsidR="00FA7A99" w:rsidRDefault="00D1101E">
            <w:pPr>
              <w:spacing w:after="0" w:line="240" w:lineRule="auto"/>
              <w:rPr>
                <w:rFonts w:ascii="Arial" w:hAnsi="Arial"/>
                <w:sz w:val="18"/>
              </w:rPr>
            </w:pPr>
            <w:r>
              <w:rPr>
                <w:rFonts w:ascii="Arial" w:hAnsi="Arial"/>
                <w:sz w:val="18"/>
              </w:rPr>
              <w:t>ulice, č.p.</w:t>
            </w:r>
          </w:p>
        </w:tc>
        <w:tc>
          <w:tcPr>
            <w:tcW w:w="8079" w:type="dxa"/>
            <w:gridSpan w:val="2"/>
          </w:tcPr>
          <w:p w:rsidR="00FA7A99" w:rsidRDefault="00D1101E">
            <w:pPr>
              <w:spacing w:after="0" w:line="240" w:lineRule="auto"/>
              <w:rPr>
                <w:rFonts w:ascii="Arial" w:hAnsi="Arial"/>
                <w:b/>
                <w:sz w:val="18"/>
              </w:rPr>
            </w:pPr>
            <w:r>
              <w:rPr>
                <w:rFonts w:ascii="Arial" w:hAnsi="Arial"/>
                <w:b/>
                <w:sz w:val="18"/>
              </w:rPr>
              <w:t>nám. Československé armády 16</w:t>
            </w:r>
          </w:p>
        </w:tc>
      </w:tr>
      <w:tr w:rsidR="00FA7A99">
        <w:trPr>
          <w:cantSplit/>
        </w:trPr>
        <w:tc>
          <w:tcPr>
            <w:tcW w:w="538" w:type="dxa"/>
          </w:tcPr>
          <w:p w:rsidR="00FA7A99" w:rsidRDefault="00FA7A99">
            <w:pPr>
              <w:spacing w:after="0" w:line="240" w:lineRule="auto"/>
              <w:rPr>
                <w:rFonts w:ascii="Arial" w:hAnsi="Arial"/>
                <w:sz w:val="18"/>
              </w:rPr>
            </w:pPr>
          </w:p>
        </w:tc>
        <w:tc>
          <w:tcPr>
            <w:tcW w:w="2155" w:type="dxa"/>
          </w:tcPr>
          <w:p w:rsidR="00FA7A99" w:rsidRDefault="00D1101E">
            <w:pPr>
              <w:spacing w:after="0" w:line="240" w:lineRule="auto"/>
              <w:rPr>
                <w:rFonts w:ascii="Arial" w:hAnsi="Arial"/>
                <w:sz w:val="18"/>
              </w:rPr>
            </w:pPr>
            <w:r>
              <w:rPr>
                <w:rFonts w:ascii="Arial" w:hAnsi="Arial"/>
                <w:sz w:val="18"/>
              </w:rPr>
              <w:t>obec</w:t>
            </w:r>
          </w:p>
        </w:tc>
        <w:tc>
          <w:tcPr>
            <w:tcW w:w="8079" w:type="dxa"/>
            <w:gridSpan w:val="2"/>
          </w:tcPr>
          <w:p w:rsidR="00FA7A99" w:rsidRDefault="00D1101E">
            <w:pPr>
              <w:spacing w:after="0" w:line="240" w:lineRule="auto"/>
              <w:rPr>
                <w:rFonts w:ascii="Arial" w:hAnsi="Arial"/>
                <w:b/>
                <w:sz w:val="18"/>
              </w:rPr>
            </w:pPr>
            <w:r>
              <w:rPr>
                <w:rFonts w:ascii="Arial" w:hAnsi="Arial"/>
                <w:b/>
                <w:sz w:val="18"/>
              </w:rPr>
              <w:t>Jaroměř - Jaroměř 1</w:t>
            </w:r>
          </w:p>
        </w:tc>
      </w:tr>
      <w:tr w:rsidR="00FA7A99">
        <w:trPr>
          <w:cantSplit/>
        </w:trPr>
        <w:tc>
          <w:tcPr>
            <w:tcW w:w="538" w:type="dxa"/>
          </w:tcPr>
          <w:p w:rsidR="00FA7A99" w:rsidRDefault="00FA7A99">
            <w:pPr>
              <w:spacing w:after="0" w:line="240" w:lineRule="auto"/>
              <w:rPr>
                <w:rFonts w:ascii="Arial" w:hAnsi="Arial"/>
                <w:sz w:val="18"/>
              </w:rPr>
            </w:pPr>
          </w:p>
        </w:tc>
        <w:tc>
          <w:tcPr>
            <w:tcW w:w="2155" w:type="dxa"/>
          </w:tcPr>
          <w:p w:rsidR="00FA7A99" w:rsidRDefault="00D1101E">
            <w:pPr>
              <w:spacing w:after="0" w:line="240" w:lineRule="auto"/>
              <w:rPr>
                <w:rFonts w:ascii="Arial" w:hAnsi="Arial"/>
                <w:sz w:val="18"/>
              </w:rPr>
            </w:pPr>
            <w:r>
              <w:rPr>
                <w:rFonts w:ascii="Arial" w:hAnsi="Arial"/>
                <w:sz w:val="18"/>
              </w:rPr>
              <w:t>PSČ, pošta</w:t>
            </w:r>
          </w:p>
        </w:tc>
        <w:tc>
          <w:tcPr>
            <w:tcW w:w="8079" w:type="dxa"/>
            <w:gridSpan w:val="2"/>
          </w:tcPr>
          <w:p w:rsidR="00FA7A99" w:rsidRDefault="00D1101E">
            <w:pPr>
              <w:spacing w:after="0" w:line="240" w:lineRule="auto"/>
              <w:rPr>
                <w:rFonts w:ascii="Arial" w:hAnsi="Arial"/>
                <w:b/>
                <w:sz w:val="18"/>
              </w:rPr>
            </w:pPr>
            <w:r>
              <w:rPr>
                <w:rFonts w:ascii="Arial" w:hAnsi="Arial"/>
                <w:b/>
                <w:sz w:val="18"/>
              </w:rPr>
              <w:t>55101</w:t>
            </w:r>
          </w:p>
        </w:tc>
      </w:tr>
      <w:tr w:rsidR="00FA7A99">
        <w:trPr>
          <w:cantSplit/>
        </w:trPr>
        <w:tc>
          <w:tcPr>
            <w:tcW w:w="10772" w:type="dxa"/>
            <w:gridSpan w:val="4"/>
            <w:tcMar>
              <w:top w:w="-5" w:type="dxa"/>
              <w:bottom w:w="-5" w:type="dxa"/>
            </w:tcMar>
          </w:tcPr>
          <w:p w:rsidR="00FA7A99" w:rsidRDefault="00FA7A99">
            <w:pPr>
              <w:spacing w:after="0" w:line="240" w:lineRule="auto"/>
              <w:rPr>
                <w:rFonts w:ascii="Arial" w:hAnsi="Arial"/>
                <w:sz w:val="14"/>
              </w:rPr>
            </w:pPr>
          </w:p>
        </w:tc>
      </w:tr>
      <w:tr w:rsidR="00FA7A99">
        <w:trPr>
          <w:cantSplit/>
        </w:trPr>
        <w:tc>
          <w:tcPr>
            <w:tcW w:w="10772" w:type="dxa"/>
            <w:gridSpan w:val="4"/>
            <w:shd w:val="clear" w:color="auto" w:fill="E3E3E3"/>
          </w:tcPr>
          <w:p w:rsidR="00FA7A99" w:rsidRDefault="00D1101E">
            <w:pPr>
              <w:spacing w:after="0" w:line="240" w:lineRule="auto"/>
              <w:rPr>
                <w:rFonts w:ascii="Arial" w:hAnsi="Arial"/>
                <w:b/>
                <w:color w:val="808080"/>
                <w:sz w:val="18"/>
              </w:rPr>
            </w:pPr>
            <w:r>
              <w:rPr>
                <w:rFonts w:ascii="Arial" w:hAnsi="Arial"/>
                <w:b/>
                <w:color w:val="808080"/>
                <w:sz w:val="18"/>
              </w:rPr>
              <w:t>Kontaktní údaje</w:t>
            </w:r>
          </w:p>
        </w:tc>
      </w:tr>
      <w:tr w:rsidR="00FA7A99">
        <w:trPr>
          <w:cantSplit/>
        </w:trPr>
        <w:tc>
          <w:tcPr>
            <w:tcW w:w="538" w:type="dxa"/>
          </w:tcPr>
          <w:p w:rsidR="00FA7A99" w:rsidRDefault="00FA7A99">
            <w:pPr>
              <w:spacing w:after="0" w:line="240" w:lineRule="auto"/>
              <w:rPr>
                <w:rFonts w:ascii="Arial" w:hAnsi="Arial"/>
                <w:sz w:val="18"/>
              </w:rPr>
            </w:pPr>
          </w:p>
        </w:tc>
        <w:tc>
          <w:tcPr>
            <w:tcW w:w="2155" w:type="dxa"/>
          </w:tcPr>
          <w:p w:rsidR="00FA7A99" w:rsidRDefault="00D1101E">
            <w:pPr>
              <w:spacing w:after="0" w:line="240" w:lineRule="auto"/>
              <w:rPr>
                <w:rFonts w:ascii="Arial" w:hAnsi="Arial"/>
                <w:sz w:val="18"/>
              </w:rPr>
            </w:pPr>
            <w:r>
              <w:rPr>
                <w:rFonts w:ascii="Arial" w:hAnsi="Arial"/>
                <w:sz w:val="18"/>
              </w:rPr>
              <w:t>telefon</w:t>
            </w:r>
          </w:p>
        </w:tc>
        <w:tc>
          <w:tcPr>
            <w:tcW w:w="8079" w:type="dxa"/>
            <w:gridSpan w:val="2"/>
          </w:tcPr>
          <w:p w:rsidR="00FA7A99" w:rsidRDefault="00EC0268" w:rsidP="00EC0268">
            <w:pPr>
              <w:spacing w:after="0" w:line="240" w:lineRule="auto"/>
              <w:rPr>
                <w:rFonts w:ascii="Arial" w:hAnsi="Arial"/>
                <w:b/>
                <w:sz w:val="18"/>
              </w:rPr>
            </w:pPr>
            <w:r>
              <w:rPr>
                <w:rFonts w:ascii="Arial" w:hAnsi="Arial"/>
                <w:b/>
                <w:sz w:val="18"/>
              </w:rPr>
              <w:t>491 847 111</w:t>
            </w:r>
          </w:p>
        </w:tc>
      </w:tr>
      <w:tr w:rsidR="00FA7A99">
        <w:trPr>
          <w:cantSplit/>
        </w:trPr>
        <w:tc>
          <w:tcPr>
            <w:tcW w:w="538" w:type="dxa"/>
          </w:tcPr>
          <w:p w:rsidR="00FA7A99" w:rsidRDefault="00FA7A99">
            <w:pPr>
              <w:spacing w:after="0" w:line="240" w:lineRule="auto"/>
              <w:rPr>
                <w:rFonts w:ascii="Arial" w:hAnsi="Arial"/>
                <w:sz w:val="18"/>
              </w:rPr>
            </w:pPr>
          </w:p>
        </w:tc>
        <w:tc>
          <w:tcPr>
            <w:tcW w:w="2155" w:type="dxa"/>
          </w:tcPr>
          <w:p w:rsidR="00FA7A99" w:rsidRDefault="00D1101E">
            <w:pPr>
              <w:spacing w:after="0" w:line="240" w:lineRule="auto"/>
              <w:rPr>
                <w:rFonts w:ascii="Arial" w:hAnsi="Arial"/>
                <w:sz w:val="18"/>
              </w:rPr>
            </w:pPr>
            <w:r>
              <w:rPr>
                <w:rFonts w:ascii="Arial" w:hAnsi="Arial"/>
                <w:sz w:val="18"/>
              </w:rPr>
              <w:t>fax</w:t>
            </w:r>
          </w:p>
        </w:tc>
        <w:tc>
          <w:tcPr>
            <w:tcW w:w="8079" w:type="dxa"/>
            <w:gridSpan w:val="2"/>
          </w:tcPr>
          <w:p w:rsidR="00FA7A99" w:rsidRDefault="00EC0268">
            <w:pPr>
              <w:spacing w:after="0" w:line="240" w:lineRule="auto"/>
              <w:rPr>
                <w:rFonts w:ascii="Arial" w:hAnsi="Arial"/>
                <w:b/>
                <w:sz w:val="18"/>
              </w:rPr>
            </w:pPr>
            <w:r>
              <w:rPr>
                <w:rFonts w:ascii="Arial" w:hAnsi="Arial"/>
                <w:b/>
                <w:sz w:val="18"/>
              </w:rPr>
              <w:t>491 810 292</w:t>
            </w:r>
          </w:p>
        </w:tc>
      </w:tr>
      <w:tr w:rsidR="00FA7A99">
        <w:trPr>
          <w:cantSplit/>
        </w:trPr>
        <w:tc>
          <w:tcPr>
            <w:tcW w:w="538" w:type="dxa"/>
          </w:tcPr>
          <w:p w:rsidR="00FA7A99" w:rsidRDefault="00FA7A99">
            <w:pPr>
              <w:spacing w:after="0" w:line="240" w:lineRule="auto"/>
              <w:rPr>
                <w:rFonts w:ascii="Arial" w:hAnsi="Arial"/>
                <w:sz w:val="18"/>
              </w:rPr>
            </w:pPr>
          </w:p>
        </w:tc>
        <w:tc>
          <w:tcPr>
            <w:tcW w:w="2155" w:type="dxa"/>
          </w:tcPr>
          <w:p w:rsidR="00FA7A99" w:rsidRDefault="00D1101E">
            <w:pPr>
              <w:spacing w:after="0" w:line="240" w:lineRule="auto"/>
              <w:rPr>
                <w:rFonts w:ascii="Arial" w:hAnsi="Arial"/>
                <w:sz w:val="18"/>
              </w:rPr>
            </w:pPr>
            <w:r>
              <w:rPr>
                <w:rFonts w:ascii="Arial" w:hAnsi="Arial"/>
                <w:sz w:val="18"/>
              </w:rPr>
              <w:t>e-mail</w:t>
            </w:r>
          </w:p>
        </w:tc>
        <w:tc>
          <w:tcPr>
            <w:tcW w:w="8079" w:type="dxa"/>
            <w:gridSpan w:val="2"/>
          </w:tcPr>
          <w:p w:rsidR="00FA7A99" w:rsidRDefault="00EC0268" w:rsidP="00EC0268">
            <w:pPr>
              <w:spacing w:after="0" w:line="240" w:lineRule="auto"/>
              <w:rPr>
                <w:rFonts w:ascii="Arial" w:hAnsi="Arial"/>
                <w:b/>
                <w:sz w:val="18"/>
              </w:rPr>
            </w:pPr>
            <w:r>
              <w:rPr>
                <w:rFonts w:ascii="Arial" w:hAnsi="Arial"/>
                <w:b/>
                <w:sz w:val="18"/>
              </w:rPr>
              <w:t>epodatelna@jaromer-josefov.cz</w:t>
            </w:r>
          </w:p>
        </w:tc>
      </w:tr>
      <w:tr w:rsidR="00FA7A99">
        <w:trPr>
          <w:cantSplit/>
        </w:trPr>
        <w:tc>
          <w:tcPr>
            <w:tcW w:w="538" w:type="dxa"/>
          </w:tcPr>
          <w:p w:rsidR="00FA7A99" w:rsidRDefault="00FA7A99">
            <w:pPr>
              <w:spacing w:after="0" w:line="240" w:lineRule="auto"/>
              <w:rPr>
                <w:rFonts w:ascii="Arial" w:hAnsi="Arial"/>
                <w:sz w:val="18"/>
              </w:rPr>
            </w:pPr>
          </w:p>
        </w:tc>
        <w:tc>
          <w:tcPr>
            <w:tcW w:w="2155" w:type="dxa"/>
          </w:tcPr>
          <w:p w:rsidR="00FA7A99" w:rsidRDefault="00D1101E">
            <w:pPr>
              <w:spacing w:after="0" w:line="240" w:lineRule="auto"/>
              <w:rPr>
                <w:rFonts w:ascii="Arial" w:hAnsi="Arial"/>
                <w:sz w:val="18"/>
              </w:rPr>
            </w:pPr>
            <w:r>
              <w:rPr>
                <w:rFonts w:ascii="Arial" w:hAnsi="Arial"/>
                <w:sz w:val="18"/>
              </w:rPr>
              <w:t>WWW stránky</w:t>
            </w:r>
          </w:p>
        </w:tc>
        <w:tc>
          <w:tcPr>
            <w:tcW w:w="8079" w:type="dxa"/>
            <w:gridSpan w:val="2"/>
          </w:tcPr>
          <w:p w:rsidR="00FA7A99" w:rsidRDefault="00EC0268">
            <w:pPr>
              <w:spacing w:after="0" w:line="240" w:lineRule="auto"/>
              <w:rPr>
                <w:rFonts w:ascii="Arial" w:hAnsi="Arial"/>
                <w:b/>
                <w:sz w:val="18"/>
              </w:rPr>
            </w:pPr>
            <w:r>
              <w:rPr>
                <w:rFonts w:ascii="Arial" w:hAnsi="Arial"/>
                <w:b/>
                <w:sz w:val="18"/>
              </w:rPr>
              <w:t>Jaromer-josefov.cz</w:t>
            </w:r>
          </w:p>
        </w:tc>
      </w:tr>
      <w:tr w:rsidR="00FA7A99">
        <w:trPr>
          <w:cantSplit/>
        </w:trPr>
        <w:tc>
          <w:tcPr>
            <w:tcW w:w="10772" w:type="dxa"/>
            <w:gridSpan w:val="4"/>
            <w:tcMar>
              <w:top w:w="-5" w:type="dxa"/>
              <w:bottom w:w="-5" w:type="dxa"/>
            </w:tcMar>
          </w:tcPr>
          <w:p w:rsidR="00FA7A99" w:rsidRDefault="00FA7A99">
            <w:pPr>
              <w:spacing w:after="0" w:line="240" w:lineRule="auto"/>
              <w:rPr>
                <w:rFonts w:ascii="Arial" w:hAnsi="Arial"/>
                <w:sz w:val="14"/>
              </w:rPr>
            </w:pPr>
          </w:p>
        </w:tc>
      </w:tr>
      <w:tr w:rsidR="00FA7A99">
        <w:trPr>
          <w:cantSplit/>
        </w:trPr>
        <w:tc>
          <w:tcPr>
            <w:tcW w:w="10772" w:type="dxa"/>
            <w:gridSpan w:val="4"/>
            <w:shd w:val="clear" w:color="auto" w:fill="E3E3E3"/>
          </w:tcPr>
          <w:p w:rsidR="00FA7A99" w:rsidRDefault="00D1101E">
            <w:pPr>
              <w:spacing w:after="0" w:line="240" w:lineRule="auto"/>
              <w:rPr>
                <w:rFonts w:ascii="Arial" w:hAnsi="Arial"/>
                <w:b/>
                <w:color w:val="808080"/>
                <w:sz w:val="18"/>
              </w:rPr>
            </w:pPr>
            <w:r>
              <w:rPr>
                <w:rFonts w:ascii="Arial" w:hAnsi="Arial"/>
                <w:b/>
                <w:color w:val="808080"/>
                <w:sz w:val="18"/>
              </w:rPr>
              <w:t>Doplňující údaje organizace</w:t>
            </w:r>
          </w:p>
        </w:tc>
      </w:tr>
      <w:tr w:rsidR="00FA7A99">
        <w:trPr>
          <w:cantSplit/>
        </w:trPr>
        <w:tc>
          <w:tcPr>
            <w:tcW w:w="10772" w:type="dxa"/>
            <w:gridSpan w:val="4"/>
            <w:tcMar>
              <w:top w:w="-5" w:type="dxa"/>
              <w:bottom w:w="-5" w:type="dxa"/>
            </w:tcMar>
          </w:tcPr>
          <w:p w:rsidR="00FA7A99" w:rsidRDefault="00FA7A99">
            <w:pPr>
              <w:spacing w:after="0" w:line="240" w:lineRule="auto"/>
              <w:rPr>
                <w:rFonts w:ascii="Times New Roman" w:hAnsi="Times New Roman"/>
                <w:sz w:val="14"/>
              </w:rPr>
            </w:pPr>
          </w:p>
        </w:tc>
      </w:tr>
      <w:tr w:rsidR="00FA7A99">
        <w:trPr>
          <w:cantSplit/>
        </w:trPr>
        <w:tc>
          <w:tcPr>
            <w:tcW w:w="10772" w:type="dxa"/>
            <w:gridSpan w:val="4"/>
            <w:tcMar>
              <w:top w:w="-5" w:type="dxa"/>
              <w:bottom w:w="-5" w:type="dxa"/>
            </w:tcMar>
          </w:tcPr>
          <w:p w:rsidR="00EC0268" w:rsidRDefault="00EC0268" w:rsidP="00EC0268">
            <w:pPr>
              <w:spacing w:after="0" w:line="240" w:lineRule="auto"/>
              <w:rPr>
                <w:rFonts w:ascii="Arial" w:hAnsi="Arial" w:cs="Arial"/>
                <w:sz w:val="16"/>
                <w:szCs w:val="16"/>
              </w:rPr>
            </w:pPr>
            <w:r w:rsidRPr="00EC0268">
              <w:rPr>
                <w:rFonts w:ascii="Arial" w:hAnsi="Arial" w:cs="Arial"/>
                <w:sz w:val="16"/>
                <w:szCs w:val="16"/>
              </w:rPr>
              <w:t>Hospodaření města Jaroměře se řídí zákony č. 250/2000 Sb., o rozpočtových pravidlech územních rozpočtů, č.128/2000 Sb., o obcích, č. 563/1991 Sb., o účetnictví, vyhláškou č. 410/2009 Sb., kterou se provádí zákon č. 563/1991 Sb., pro obce, vyhláškou č. 323/2002 Sb., o rozpočtové skladbě, všechny ve znění platných předpisů.</w:t>
            </w:r>
          </w:p>
          <w:p w:rsidR="00EC0268" w:rsidRDefault="00EC0268" w:rsidP="00EC0268">
            <w:pPr>
              <w:spacing w:after="0" w:line="240" w:lineRule="auto"/>
              <w:rPr>
                <w:rFonts w:ascii="Arial" w:hAnsi="Arial" w:cs="Arial"/>
                <w:sz w:val="16"/>
                <w:szCs w:val="16"/>
              </w:rPr>
            </w:pPr>
            <w:r>
              <w:rPr>
                <w:rFonts w:ascii="Arial" w:hAnsi="Arial" w:cs="Arial"/>
                <w:sz w:val="16"/>
                <w:szCs w:val="16"/>
              </w:rPr>
              <w:t>Organizační struktura vychází z organizačního řádu MÚ Jaroměř, který byl v průběhu roku 2019 1x aktualizován a to dne 21.2.2019 s účinností od 1.3.2019. Ke změně na pozici starosty a místostarosty v průběhu roku 2019 nedošlo. Zastupitelstvo je 21 členné, rada je 7 členná. V souladu se zákonem č. 128/2000 Sb., o obcích, v platném znění, má město zřízen finanční i kontrolní výbor.</w:t>
            </w:r>
          </w:p>
          <w:p w:rsidR="00FA7A99" w:rsidRPr="00EC0268" w:rsidRDefault="00EC0268" w:rsidP="00EC0268">
            <w:pPr>
              <w:spacing w:after="0" w:line="240" w:lineRule="auto"/>
              <w:rPr>
                <w:rFonts w:ascii="Arial" w:hAnsi="Arial" w:cs="Arial"/>
                <w:sz w:val="16"/>
                <w:szCs w:val="16"/>
              </w:rPr>
            </w:pPr>
            <w:r>
              <w:rPr>
                <w:rFonts w:ascii="Arial" w:hAnsi="Arial" w:cs="Arial"/>
                <w:sz w:val="16"/>
                <w:szCs w:val="16"/>
              </w:rPr>
              <w:t>Město Jaroměř je plátcem daně z přidané hodnoty. Má založeny 3 společnosti s ručením omezeným, je zřizovatelem 11 příspěvkových organizací, je akcionářem a.s. Krematorium Jaroměř, je členem o. p. s. Královéhradecká labská a dobrovolných svazků – Královská věnná města, Dobrovolný svazek obcí Jaroměřsko, Dobrovolný</w:t>
            </w:r>
            <w:r w:rsidR="000D7A9C">
              <w:rPr>
                <w:rFonts w:ascii="Arial" w:hAnsi="Arial" w:cs="Arial"/>
                <w:sz w:val="16"/>
                <w:szCs w:val="16"/>
              </w:rPr>
              <w:t xml:space="preserve"> svazek obcí Kladská stezka.</w:t>
            </w:r>
            <w:r>
              <w:rPr>
                <w:rFonts w:ascii="Arial" w:hAnsi="Arial" w:cs="Arial"/>
                <w:sz w:val="16"/>
                <w:szCs w:val="16"/>
              </w:rPr>
              <w:t xml:space="preserve"> </w:t>
            </w:r>
          </w:p>
        </w:tc>
      </w:tr>
      <w:tr w:rsidR="00FA7A99">
        <w:trPr>
          <w:cantSplit/>
        </w:trPr>
        <w:tc>
          <w:tcPr>
            <w:tcW w:w="10772" w:type="dxa"/>
            <w:gridSpan w:val="4"/>
            <w:tcMar>
              <w:top w:w="-5" w:type="dxa"/>
              <w:bottom w:w="-5" w:type="dxa"/>
            </w:tcMar>
          </w:tcPr>
          <w:p w:rsidR="00FA7A99" w:rsidRPr="00EC0268" w:rsidRDefault="00FA7A99">
            <w:pPr>
              <w:spacing w:after="0" w:line="240" w:lineRule="auto"/>
              <w:rPr>
                <w:rFonts w:ascii="Arial" w:hAnsi="Arial" w:cs="Arial"/>
                <w:sz w:val="16"/>
                <w:szCs w:val="16"/>
              </w:rPr>
            </w:pPr>
          </w:p>
        </w:tc>
      </w:tr>
      <w:tr w:rsidR="00FA7A99">
        <w:trPr>
          <w:cantSplit/>
        </w:trPr>
        <w:tc>
          <w:tcPr>
            <w:tcW w:w="10772" w:type="dxa"/>
            <w:gridSpan w:val="4"/>
            <w:tcMar>
              <w:top w:w="-5" w:type="dxa"/>
              <w:bottom w:w="-5" w:type="dxa"/>
            </w:tcMar>
          </w:tcPr>
          <w:p w:rsidR="00FA7A99" w:rsidRDefault="00FA7A99">
            <w:pPr>
              <w:spacing w:after="0" w:line="240" w:lineRule="auto"/>
              <w:rPr>
                <w:rFonts w:ascii="Times New Roman" w:hAnsi="Times New Roman"/>
                <w:sz w:val="14"/>
              </w:rPr>
            </w:pPr>
          </w:p>
        </w:tc>
      </w:tr>
      <w:tr w:rsidR="00FA7A99">
        <w:trPr>
          <w:cantSplit/>
        </w:trPr>
        <w:tc>
          <w:tcPr>
            <w:tcW w:w="10772" w:type="dxa"/>
            <w:gridSpan w:val="4"/>
            <w:tcMar>
              <w:top w:w="-5" w:type="dxa"/>
              <w:bottom w:w="-5" w:type="dxa"/>
            </w:tcMar>
          </w:tcPr>
          <w:p w:rsidR="00FA7A99" w:rsidRDefault="00FA7A99">
            <w:pPr>
              <w:spacing w:after="0" w:line="240" w:lineRule="auto"/>
              <w:rPr>
                <w:rFonts w:ascii="Times New Roman" w:hAnsi="Times New Roman"/>
                <w:sz w:val="14"/>
              </w:rPr>
            </w:pPr>
          </w:p>
        </w:tc>
      </w:tr>
      <w:tr w:rsidR="00FA7A99">
        <w:trPr>
          <w:cantSplit/>
        </w:trPr>
        <w:tc>
          <w:tcPr>
            <w:tcW w:w="10772" w:type="dxa"/>
            <w:gridSpan w:val="4"/>
            <w:tcMar>
              <w:top w:w="-5" w:type="dxa"/>
              <w:bottom w:w="-5" w:type="dxa"/>
            </w:tcMar>
          </w:tcPr>
          <w:p w:rsidR="00FA7A99" w:rsidRDefault="00FA7A99">
            <w:pPr>
              <w:spacing w:after="0" w:line="240" w:lineRule="auto"/>
              <w:rPr>
                <w:rFonts w:ascii="Times New Roman" w:hAnsi="Times New Roman"/>
                <w:sz w:val="14"/>
              </w:rPr>
            </w:pPr>
          </w:p>
        </w:tc>
      </w:tr>
      <w:tr w:rsidR="00FA7A99">
        <w:trPr>
          <w:cantSplit/>
        </w:trPr>
        <w:tc>
          <w:tcPr>
            <w:tcW w:w="10772" w:type="dxa"/>
            <w:gridSpan w:val="4"/>
            <w:tcMar>
              <w:top w:w="-5" w:type="dxa"/>
              <w:bottom w:w="-5" w:type="dxa"/>
            </w:tcMar>
          </w:tcPr>
          <w:p w:rsidR="00FA7A99" w:rsidRDefault="00FA7A99">
            <w:pPr>
              <w:spacing w:after="0" w:line="240" w:lineRule="auto"/>
              <w:rPr>
                <w:rFonts w:ascii="Times New Roman" w:hAnsi="Times New Roman"/>
                <w:sz w:val="14"/>
              </w:rPr>
            </w:pPr>
          </w:p>
        </w:tc>
      </w:tr>
      <w:tr w:rsidR="00FA7A99">
        <w:trPr>
          <w:cantSplit/>
        </w:trPr>
        <w:tc>
          <w:tcPr>
            <w:tcW w:w="10772" w:type="dxa"/>
            <w:gridSpan w:val="4"/>
            <w:tcMar>
              <w:top w:w="-5" w:type="dxa"/>
              <w:bottom w:w="-5" w:type="dxa"/>
            </w:tcMar>
          </w:tcPr>
          <w:p w:rsidR="00FA7A99" w:rsidRDefault="00FA7A99">
            <w:pPr>
              <w:spacing w:after="0" w:line="240" w:lineRule="auto"/>
              <w:rPr>
                <w:rFonts w:ascii="Times New Roman" w:hAnsi="Times New Roman"/>
                <w:sz w:val="14"/>
              </w:rPr>
            </w:pPr>
          </w:p>
        </w:tc>
      </w:tr>
      <w:tr w:rsidR="00FA7A99">
        <w:trPr>
          <w:cantSplit/>
        </w:trPr>
        <w:tc>
          <w:tcPr>
            <w:tcW w:w="10772" w:type="dxa"/>
            <w:gridSpan w:val="4"/>
            <w:tcMar>
              <w:top w:w="-5" w:type="dxa"/>
              <w:bottom w:w="-5" w:type="dxa"/>
            </w:tcMar>
          </w:tcPr>
          <w:p w:rsidR="00FA7A99" w:rsidRDefault="00FA7A99">
            <w:pPr>
              <w:spacing w:after="0" w:line="240" w:lineRule="auto"/>
              <w:rPr>
                <w:rFonts w:ascii="Times New Roman" w:hAnsi="Times New Roman"/>
                <w:sz w:val="14"/>
              </w:rPr>
            </w:pPr>
          </w:p>
        </w:tc>
      </w:tr>
      <w:tr w:rsidR="00FA7A99" w:rsidTr="00A36C7C">
        <w:trPr>
          <w:cantSplit/>
          <w:trHeight w:val="80"/>
        </w:trPr>
        <w:tc>
          <w:tcPr>
            <w:tcW w:w="10772" w:type="dxa"/>
            <w:gridSpan w:val="4"/>
            <w:tcMar>
              <w:top w:w="-5" w:type="dxa"/>
              <w:bottom w:w="-5" w:type="dxa"/>
            </w:tcMar>
          </w:tcPr>
          <w:p w:rsidR="00FA7A99" w:rsidRDefault="00FA7A99">
            <w:pPr>
              <w:spacing w:after="0" w:line="240" w:lineRule="auto"/>
              <w:rPr>
                <w:rFonts w:ascii="Arial" w:hAnsi="Arial"/>
                <w:sz w:val="14"/>
              </w:rPr>
            </w:pPr>
          </w:p>
        </w:tc>
      </w:tr>
      <w:tr w:rsidR="00FA7A99">
        <w:trPr>
          <w:cantSplit/>
        </w:trPr>
        <w:tc>
          <w:tcPr>
            <w:tcW w:w="10772" w:type="dxa"/>
            <w:gridSpan w:val="4"/>
            <w:shd w:val="clear" w:color="auto" w:fill="E3E3E3"/>
          </w:tcPr>
          <w:p w:rsidR="00FA7A99" w:rsidRDefault="00D1101E">
            <w:pPr>
              <w:spacing w:after="0" w:line="240" w:lineRule="auto"/>
              <w:rPr>
                <w:rFonts w:ascii="Arial" w:hAnsi="Arial"/>
                <w:b/>
                <w:color w:val="808080"/>
                <w:sz w:val="18"/>
              </w:rPr>
            </w:pPr>
            <w:r>
              <w:rPr>
                <w:rFonts w:ascii="Arial" w:hAnsi="Arial"/>
                <w:b/>
                <w:color w:val="808080"/>
                <w:sz w:val="18"/>
              </w:rPr>
              <w:t>Obsah závěrečného účtu</w:t>
            </w:r>
          </w:p>
        </w:tc>
      </w:tr>
      <w:tr w:rsidR="00FA7A99">
        <w:trPr>
          <w:cantSplit/>
        </w:trPr>
        <w:tc>
          <w:tcPr>
            <w:tcW w:w="538" w:type="dxa"/>
          </w:tcPr>
          <w:p w:rsidR="00FA7A99" w:rsidRDefault="00FA7A99">
            <w:pPr>
              <w:spacing w:after="0" w:line="240" w:lineRule="auto"/>
              <w:rPr>
                <w:rFonts w:ascii="Arial" w:hAnsi="Arial"/>
                <w:sz w:val="18"/>
              </w:rPr>
            </w:pPr>
          </w:p>
        </w:tc>
        <w:tc>
          <w:tcPr>
            <w:tcW w:w="10234" w:type="dxa"/>
            <w:gridSpan w:val="3"/>
          </w:tcPr>
          <w:p w:rsidR="00FA7A99" w:rsidRDefault="00D1101E">
            <w:pPr>
              <w:spacing w:after="0" w:line="240" w:lineRule="auto"/>
              <w:rPr>
                <w:rFonts w:ascii="Arial" w:hAnsi="Arial"/>
                <w:sz w:val="18"/>
              </w:rPr>
            </w:pPr>
            <w:r>
              <w:rPr>
                <w:rFonts w:ascii="Arial" w:hAnsi="Arial"/>
                <w:sz w:val="18"/>
              </w:rPr>
              <w:t>I. Plnění rozpočtu příjmů</w:t>
            </w:r>
          </w:p>
        </w:tc>
      </w:tr>
      <w:tr w:rsidR="00FA7A99">
        <w:trPr>
          <w:cantSplit/>
        </w:trPr>
        <w:tc>
          <w:tcPr>
            <w:tcW w:w="538" w:type="dxa"/>
          </w:tcPr>
          <w:p w:rsidR="00FA7A99" w:rsidRDefault="00FA7A99">
            <w:pPr>
              <w:spacing w:after="0" w:line="240" w:lineRule="auto"/>
              <w:rPr>
                <w:rFonts w:ascii="Arial" w:hAnsi="Arial"/>
                <w:sz w:val="18"/>
              </w:rPr>
            </w:pPr>
          </w:p>
        </w:tc>
        <w:tc>
          <w:tcPr>
            <w:tcW w:w="10234" w:type="dxa"/>
            <w:gridSpan w:val="3"/>
          </w:tcPr>
          <w:p w:rsidR="00FA7A99" w:rsidRDefault="00D1101E">
            <w:pPr>
              <w:spacing w:after="0" w:line="240" w:lineRule="auto"/>
              <w:rPr>
                <w:rFonts w:ascii="Arial" w:hAnsi="Arial"/>
                <w:sz w:val="18"/>
              </w:rPr>
            </w:pPr>
            <w:r>
              <w:rPr>
                <w:rFonts w:ascii="Arial" w:hAnsi="Arial"/>
                <w:sz w:val="18"/>
              </w:rPr>
              <w:t>II. Plnění rozpočtu výdajů</w:t>
            </w:r>
          </w:p>
        </w:tc>
      </w:tr>
      <w:tr w:rsidR="00FA7A99">
        <w:trPr>
          <w:cantSplit/>
        </w:trPr>
        <w:tc>
          <w:tcPr>
            <w:tcW w:w="538" w:type="dxa"/>
          </w:tcPr>
          <w:p w:rsidR="00FA7A99" w:rsidRDefault="00FA7A99">
            <w:pPr>
              <w:spacing w:after="0" w:line="240" w:lineRule="auto"/>
              <w:rPr>
                <w:rFonts w:ascii="Arial" w:hAnsi="Arial"/>
                <w:sz w:val="18"/>
              </w:rPr>
            </w:pPr>
          </w:p>
        </w:tc>
        <w:tc>
          <w:tcPr>
            <w:tcW w:w="10234" w:type="dxa"/>
            <w:gridSpan w:val="3"/>
          </w:tcPr>
          <w:p w:rsidR="00FA7A99" w:rsidRDefault="00D1101E">
            <w:pPr>
              <w:spacing w:after="0" w:line="240" w:lineRule="auto"/>
              <w:rPr>
                <w:rFonts w:ascii="Arial" w:hAnsi="Arial"/>
                <w:sz w:val="18"/>
              </w:rPr>
            </w:pPr>
            <w:r>
              <w:rPr>
                <w:rFonts w:ascii="Arial" w:hAnsi="Arial"/>
                <w:sz w:val="18"/>
              </w:rPr>
              <w:t>III. Financování (zapojení vlastních úspor a cizích zdrojů)</w:t>
            </w:r>
          </w:p>
        </w:tc>
      </w:tr>
      <w:tr w:rsidR="00FA7A99">
        <w:trPr>
          <w:cantSplit/>
        </w:trPr>
        <w:tc>
          <w:tcPr>
            <w:tcW w:w="538" w:type="dxa"/>
          </w:tcPr>
          <w:p w:rsidR="00FA7A99" w:rsidRDefault="00FA7A99">
            <w:pPr>
              <w:spacing w:after="0" w:line="240" w:lineRule="auto"/>
              <w:rPr>
                <w:rFonts w:ascii="Arial" w:hAnsi="Arial"/>
                <w:sz w:val="18"/>
              </w:rPr>
            </w:pPr>
          </w:p>
        </w:tc>
        <w:tc>
          <w:tcPr>
            <w:tcW w:w="10234" w:type="dxa"/>
            <w:gridSpan w:val="3"/>
          </w:tcPr>
          <w:p w:rsidR="00FA7A99" w:rsidRDefault="00D1101E">
            <w:pPr>
              <w:spacing w:after="0" w:line="240" w:lineRule="auto"/>
              <w:rPr>
                <w:rFonts w:ascii="Arial" w:hAnsi="Arial"/>
                <w:sz w:val="18"/>
              </w:rPr>
            </w:pPr>
            <w:r>
              <w:rPr>
                <w:rFonts w:ascii="Arial" w:hAnsi="Arial"/>
                <w:sz w:val="18"/>
              </w:rPr>
              <w:t>IV. Stavy a obraty na bankovních účtech</w:t>
            </w:r>
          </w:p>
        </w:tc>
      </w:tr>
      <w:tr w:rsidR="00FA7A99">
        <w:trPr>
          <w:cantSplit/>
        </w:trPr>
        <w:tc>
          <w:tcPr>
            <w:tcW w:w="538" w:type="dxa"/>
          </w:tcPr>
          <w:p w:rsidR="00FA7A99" w:rsidRDefault="00FA7A99">
            <w:pPr>
              <w:spacing w:after="0" w:line="240" w:lineRule="auto"/>
              <w:rPr>
                <w:rFonts w:ascii="Arial" w:hAnsi="Arial"/>
                <w:sz w:val="18"/>
              </w:rPr>
            </w:pPr>
          </w:p>
        </w:tc>
        <w:tc>
          <w:tcPr>
            <w:tcW w:w="10234" w:type="dxa"/>
            <w:gridSpan w:val="3"/>
          </w:tcPr>
          <w:p w:rsidR="00FA7A99" w:rsidRDefault="00D1101E">
            <w:pPr>
              <w:spacing w:after="0" w:line="240" w:lineRule="auto"/>
              <w:rPr>
                <w:rFonts w:ascii="Arial" w:hAnsi="Arial"/>
                <w:sz w:val="18"/>
              </w:rPr>
            </w:pPr>
            <w:r>
              <w:rPr>
                <w:rFonts w:ascii="Arial" w:hAnsi="Arial"/>
                <w:sz w:val="18"/>
              </w:rPr>
              <w:t>V. Peněžní fondy - informativně</w:t>
            </w:r>
          </w:p>
        </w:tc>
      </w:tr>
      <w:tr w:rsidR="00FA7A99">
        <w:trPr>
          <w:cantSplit/>
        </w:trPr>
        <w:tc>
          <w:tcPr>
            <w:tcW w:w="538" w:type="dxa"/>
          </w:tcPr>
          <w:p w:rsidR="00FA7A99" w:rsidRDefault="00FA7A99">
            <w:pPr>
              <w:spacing w:after="0" w:line="240" w:lineRule="auto"/>
              <w:rPr>
                <w:rFonts w:ascii="Arial" w:hAnsi="Arial"/>
                <w:sz w:val="18"/>
              </w:rPr>
            </w:pPr>
          </w:p>
        </w:tc>
        <w:tc>
          <w:tcPr>
            <w:tcW w:w="10234" w:type="dxa"/>
            <w:gridSpan w:val="3"/>
          </w:tcPr>
          <w:p w:rsidR="00FA7A99" w:rsidRDefault="00D1101E">
            <w:pPr>
              <w:spacing w:after="0" w:line="240" w:lineRule="auto"/>
              <w:rPr>
                <w:rFonts w:ascii="Arial" w:hAnsi="Arial"/>
                <w:sz w:val="18"/>
              </w:rPr>
            </w:pPr>
            <w:r>
              <w:rPr>
                <w:rFonts w:ascii="Arial" w:hAnsi="Arial"/>
                <w:sz w:val="18"/>
              </w:rPr>
              <w:t>VI. Majetek</w:t>
            </w:r>
          </w:p>
        </w:tc>
      </w:tr>
      <w:tr w:rsidR="00FA7A99">
        <w:trPr>
          <w:cantSplit/>
        </w:trPr>
        <w:tc>
          <w:tcPr>
            <w:tcW w:w="538" w:type="dxa"/>
          </w:tcPr>
          <w:p w:rsidR="00FA7A99" w:rsidRDefault="00FA7A99">
            <w:pPr>
              <w:spacing w:after="0" w:line="240" w:lineRule="auto"/>
              <w:rPr>
                <w:rFonts w:ascii="Arial" w:hAnsi="Arial"/>
                <w:sz w:val="18"/>
              </w:rPr>
            </w:pPr>
          </w:p>
        </w:tc>
        <w:tc>
          <w:tcPr>
            <w:tcW w:w="10234" w:type="dxa"/>
            <w:gridSpan w:val="3"/>
          </w:tcPr>
          <w:p w:rsidR="00FA7A99" w:rsidRDefault="00D1101E">
            <w:pPr>
              <w:spacing w:after="0" w:line="240" w:lineRule="auto"/>
              <w:rPr>
                <w:rFonts w:ascii="Arial" w:hAnsi="Arial"/>
                <w:sz w:val="18"/>
              </w:rPr>
            </w:pPr>
            <w:r>
              <w:rPr>
                <w:rFonts w:ascii="Arial" w:hAnsi="Arial"/>
                <w:sz w:val="18"/>
              </w:rPr>
              <w:t>VII. Vyúčtování finančních vztahů k rozpočtům krajů, obcí, DSO a vnitřní převody</w:t>
            </w:r>
          </w:p>
        </w:tc>
      </w:tr>
      <w:tr w:rsidR="00FA7A99">
        <w:trPr>
          <w:cantSplit/>
        </w:trPr>
        <w:tc>
          <w:tcPr>
            <w:tcW w:w="538" w:type="dxa"/>
          </w:tcPr>
          <w:p w:rsidR="00FA7A99" w:rsidRDefault="00FA7A99">
            <w:pPr>
              <w:spacing w:after="0" w:line="240" w:lineRule="auto"/>
              <w:rPr>
                <w:rFonts w:ascii="Arial" w:hAnsi="Arial"/>
                <w:sz w:val="18"/>
              </w:rPr>
            </w:pPr>
          </w:p>
        </w:tc>
        <w:tc>
          <w:tcPr>
            <w:tcW w:w="10234" w:type="dxa"/>
            <w:gridSpan w:val="3"/>
          </w:tcPr>
          <w:p w:rsidR="00FA7A99" w:rsidRDefault="00D1101E">
            <w:pPr>
              <w:spacing w:after="0" w:line="240" w:lineRule="auto"/>
              <w:rPr>
                <w:rFonts w:ascii="Arial" w:hAnsi="Arial"/>
                <w:sz w:val="18"/>
              </w:rPr>
            </w:pPr>
            <w:r>
              <w:rPr>
                <w:rFonts w:ascii="Arial" w:hAnsi="Arial"/>
                <w:sz w:val="18"/>
              </w:rPr>
              <w:t>VIII. Vyúčtování finančních vztahů ke státnímu rozpočtu, státním fondům a Národnímu fondu</w:t>
            </w:r>
          </w:p>
        </w:tc>
      </w:tr>
      <w:tr w:rsidR="00FA7A99">
        <w:trPr>
          <w:cantSplit/>
        </w:trPr>
        <w:tc>
          <w:tcPr>
            <w:tcW w:w="538" w:type="dxa"/>
          </w:tcPr>
          <w:p w:rsidR="00FA7A99" w:rsidRDefault="00FA7A99">
            <w:pPr>
              <w:spacing w:after="0" w:line="240" w:lineRule="auto"/>
              <w:rPr>
                <w:rFonts w:ascii="Arial" w:hAnsi="Arial"/>
                <w:sz w:val="18"/>
              </w:rPr>
            </w:pPr>
          </w:p>
        </w:tc>
        <w:tc>
          <w:tcPr>
            <w:tcW w:w="10234" w:type="dxa"/>
            <w:gridSpan w:val="3"/>
          </w:tcPr>
          <w:p w:rsidR="00FA7A99" w:rsidRDefault="00D1101E">
            <w:pPr>
              <w:spacing w:after="0" w:line="240" w:lineRule="auto"/>
              <w:rPr>
                <w:rFonts w:ascii="Arial" w:hAnsi="Arial"/>
                <w:sz w:val="18"/>
              </w:rPr>
            </w:pPr>
            <w:r>
              <w:rPr>
                <w:rFonts w:ascii="Arial" w:hAnsi="Arial"/>
                <w:sz w:val="18"/>
              </w:rPr>
              <w:t>IX. Zpráva o výsledku přezkoumání hospodaření</w:t>
            </w:r>
          </w:p>
        </w:tc>
      </w:tr>
      <w:tr w:rsidR="00FA7A99">
        <w:trPr>
          <w:cantSplit/>
        </w:trPr>
        <w:tc>
          <w:tcPr>
            <w:tcW w:w="538" w:type="dxa"/>
          </w:tcPr>
          <w:p w:rsidR="00FA7A99" w:rsidRDefault="00FA7A99">
            <w:pPr>
              <w:spacing w:after="0" w:line="240" w:lineRule="auto"/>
              <w:rPr>
                <w:rFonts w:ascii="Arial" w:hAnsi="Arial"/>
                <w:sz w:val="18"/>
              </w:rPr>
            </w:pPr>
          </w:p>
        </w:tc>
        <w:tc>
          <w:tcPr>
            <w:tcW w:w="10234" w:type="dxa"/>
            <w:gridSpan w:val="3"/>
          </w:tcPr>
          <w:p w:rsidR="00FA7A99" w:rsidRDefault="00D1101E">
            <w:pPr>
              <w:spacing w:after="0" w:line="240" w:lineRule="auto"/>
              <w:rPr>
                <w:rFonts w:ascii="Arial" w:hAnsi="Arial"/>
                <w:sz w:val="18"/>
              </w:rPr>
            </w:pPr>
            <w:r>
              <w:rPr>
                <w:rFonts w:ascii="Arial" w:hAnsi="Arial"/>
                <w:sz w:val="18"/>
              </w:rPr>
              <w:t>X. Finanční hospodaření zřízených právnických osob a hospodaření s jejich majetkem</w:t>
            </w:r>
          </w:p>
          <w:p w:rsidR="00A36C7C" w:rsidRDefault="00A36C7C">
            <w:pPr>
              <w:spacing w:after="0" w:line="240" w:lineRule="auto"/>
              <w:rPr>
                <w:rFonts w:ascii="Arial" w:hAnsi="Arial"/>
                <w:sz w:val="18"/>
              </w:rPr>
            </w:pPr>
            <w:r>
              <w:rPr>
                <w:rFonts w:ascii="Arial" w:hAnsi="Arial"/>
                <w:sz w:val="18"/>
              </w:rPr>
              <w:t>XI. Ostatní doplňující údaje</w:t>
            </w:r>
          </w:p>
        </w:tc>
      </w:tr>
      <w:tr w:rsidR="00FA7A99">
        <w:trPr>
          <w:cantSplit/>
        </w:trPr>
        <w:tc>
          <w:tcPr>
            <w:tcW w:w="538" w:type="dxa"/>
          </w:tcPr>
          <w:p w:rsidR="00FA7A99" w:rsidRDefault="00FA7A99">
            <w:pPr>
              <w:spacing w:after="0" w:line="240" w:lineRule="auto"/>
              <w:rPr>
                <w:rFonts w:ascii="Arial" w:hAnsi="Arial"/>
                <w:sz w:val="18"/>
              </w:rPr>
            </w:pPr>
          </w:p>
        </w:tc>
        <w:tc>
          <w:tcPr>
            <w:tcW w:w="10234" w:type="dxa"/>
            <w:gridSpan w:val="3"/>
          </w:tcPr>
          <w:p w:rsidR="00A36C7C" w:rsidRPr="00982777" w:rsidRDefault="00A36C7C" w:rsidP="00A36C7C">
            <w:pPr>
              <w:widowControl w:val="0"/>
              <w:autoSpaceDE w:val="0"/>
              <w:autoSpaceDN w:val="0"/>
              <w:adjustRightInd w:val="0"/>
              <w:spacing w:after="0" w:line="240" w:lineRule="auto"/>
              <w:rPr>
                <w:rFonts w:ascii="Arial" w:hAnsi="Arial" w:cs="Arial"/>
                <w:b/>
                <w:color w:val="000000"/>
                <w:sz w:val="32"/>
                <w:szCs w:val="32"/>
              </w:rPr>
            </w:pPr>
            <w:r w:rsidRPr="00982777">
              <w:rPr>
                <w:rFonts w:ascii="Arial" w:hAnsi="Arial" w:cs="Arial"/>
                <w:b/>
                <w:color w:val="000000"/>
                <w:sz w:val="32"/>
                <w:szCs w:val="32"/>
              </w:rPr>
              <w:t xml:space="preserve">I. Plnění rozpočtu města </w:t>
            </w:r>
          </w:p>
          <w:p w:rsidR="00A36C7C" w:rsidRPr="00C03F55" w:rsidRDefault="00A36C7C" w:rsidP="00A36C7C">
            <w:pPr>
              <w:widowControl w:val="0"/>
              <w:autoSpaceDE w:val="0"/>
              <w:autoSpaceDN w:val="0"/>
              <w:adjustRightInd w:val="0"/>
              <w:spacing w:after="0" w:line="240" w:lineRule="auto"/>
              <w:jc w:val="both"/>
              <w:rPr>
                <w:rFonts w:ascii="Arial" w:hAnsi="Arial" w:cs="Arial"/>
                <w:sz w:val="16"/>
                <w:szCs w:val="16"/>
              </w:rPr>
            </w:pPr>
            <w:r w:rsidRPr="00C03F55">
              <w:rPr>
                <w:rFonts w:ascii="Arial" w:hAnsi="Arial" w:cs="Arial"/>
                <w:sz w:val="16"/>
                <w:szCs w:val="16"/>
              </w:rPr>
              <w:t>Rozpočtový výhled města Jaroměře byl projednán a schválen ZM dne 17.</w:t>
            </w:r>
            <w:r w:rsidR="003B6EBF">
              <w:rPr>
                <w:rFonts w:ascii="Arial" w:hAnsi="Arial" w:cs="Arial"/>
                <w:sz w:val="16"/>
                <w:szCs w:val="16"/>
              </w:rPr>
              <w:t xml:space="preserve"> </w:t>
            </w:r>
            <w:r w:rsidRPr="00C03F55">
              <w:rPr>
                <w:rFonts w:ascii="Arial" w:hAnsi="Arial" w:cs="Arial"/>
                <w:sz w:val="16"/>
                <w:szCs w:val="16"/>
              </w:rPr>
              <w:t>4.</w:t>
            </w:r>
            <w:r w:rsidR="003B6EBF">
              <w:rPr>
                <w:rFonts w:ascii="Arial" w:hAnsi="Arial" w:cs="Arial"/>
                <w:sz w:val="16"/>
                <w:szCs w:val="16"/>
              </w:rPr>
              <w:t xml:space="preserve"> </w:t>
            </w:r>
            <w:r w:rsidRPr="00C03F55">
              <w:rPr>
                <w:rFonts w:ascii="Arial" w:hAnsi="Arial" w:cs="Arial"/>
                <w:sz w:val="16"/>
                <w:szCs w:val="16"/>
              </w:rPr>
              <w:t xml:space="preserve">2018 na období  2019-2022. </w:t>
            </w:r>
            <w:r w:rsidR="003B6EBF">
              <w:rPr>
                <w:rFonts w:ascii="Arial" w:hAnsi="Arial" w:cs="Arial"/>
                <w:sz w:val="16"/>
                <w:szCs w:val="16"/>
              </w:rPr>
              <w:t xml:space="preserve">Aktualizace č. 1 byla schválena ZM dne 26. 6. 2019, číslo usnesení 0206-04-2019-OPF-ZM. </w:t>
            </w:r>
            <w:r w:rsidRPr="00C03F55">
              <w:rPr>
                <w:rFonts w:ascii="Arial" w:hAnsi="Arial" w:cs="Arial"/>
                <w:sz w:val="16"/>
                <w:szCs w:val="16"/>
              </w:rPr>
              <w:t xml:space="preserve">V rozpočtovém výhledu jsou uvedeny údaje o příjmech a výdajích, finančních zdrojích, závazcích a pohledávkách.  </w:t>
            </w:r>
          </w:p>
          <w:p w:rsidR="00A36C7C" w:rsidRPr="00C03F55" w:rsidRDefault="003B6EBF" w:rsidP="00A36C7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Podkladem </w:t>
            </w:r>
            <w:r w:rsidR="00A36C7C" w:rsidRPr="00C03F55">
              <w:rPr>
                <w:rFonts w:ascii="Arial" w:hAnsi="Arial" w:cs="Arial"/>
                <w:sz w:val="16"/>
                <w:szCs w:val="16"/>
              </w:rPr>
              <w:t>rozpočtového výhledu je</w:t>
            </w:r>
            <w:r>
              <w:rPr>
                <w:rFonts w:ascii="Arial" w:hAnsi="Arial" w:cs="Arial"/>
                <w:sz w:val="16"/>
                <w:szCs w:val="16"/>
              </w:rPr>
              <w:t xml:space="preserve"> </w:t>
            </w:r>
            <w:r w:rsidR="00A36C7C" w:rsidRPr="00C03F55">
              <w:rPr>
                <w:rFonts w:ascii="Arial" w:hAnsi="Arial" w:cs="Arial"/>
                <w:sz w:val="16"/>
                <w:szCs w:val="16"/>
              </w:rPr>
              <w:t xml:space="preserve">přehled navrhovaných akcí města do daného období.  </w:t>
            </w:r>
          </w:p>
          <w:p w:rsidR="00A36C7C" w:rsidRPr="00C03F55" w:rsidRDefault="00A36C7C" w:rsidP="00A36C7C">
            <w:pPr>
              <w:widowControl w:val="0"/>
              <w:autoSpaceDE w:val="0"/>
              <w:autoSpaceDN w:val="0"/>
              <w:adjustRightInd w:val="0"/>
              <w:spacing w:after="0" w:line="240" w:lineRule="auto"/>
              <w:jc w:val="both"/>
              <w:rPr>
                <w:rFonts w:ascii="Arial" w:hAnsi="Arial" w:cs="Arial"/>
                <w:sz w:val="16"/>
                <w:szCs w:val="16"/>
              </w:rPr>
            </w:pPr>
          </w:p>
          <w:p w:rsidR="00A36C7C" w:rsidRPr="00C03F55" w:rsidRDefault="00A36C7C" w:rsidP="00A36C7C">
            <w:pPr>
              <w:widowControl w:val="0"/>
              <w:autoSpaceDE w:val="0"/>
              <w:autoSpaceDN w:val="0"/>
              <w:adjustRightInd w:val="0"/>
              <w:spacing w:after="0" w:line="240" w:lineRule="auto"/>
              <w:jc w:val="both"/>
              <w:rPr>
                <w:rFonts w:ascii="Arial" w:hAnsi="Arial" w:cs="Arial"/>
                <w:color w:val="FF0000"/>
                <w:sz w:val="16"/>
                <w:szCs w:val="16"/>
              </w:rPr>
            </w:pPr>
            <w:r w:rsidRPr="00C03F55">
              <w:rPr>
                <w:rFonts w:ascii="Arial" w:hAnsi="Arial" w:cs="Arial"/>
                <w:sz w:val="16"/>
                <w:szCs w:val="16"/>
              </w:rPr>
              <w:t>Rozpočet města na rok 201</w:t>
            </w:r>
            <w:r w:rsidR="003B6EBF">
              <w:rPr>
                <w:rFonts w:ascii="Arial" w:hAnsi="Arial" w:cs="Arial"/>
                <w:sz w:val="16"/>
                <w:szCs w:val="16"/>
              </w:rPr>
              <w:t>9</w:t>
            </w:r>
            <w:r w:rsidRPr="00C03F55">
              <w:rPr>
                <w:rFonts w:ascii="Arial" w:hAnsi="Arial" w:cs="Arial"/>
                <w:sz w:val="16"/>
                <w:szCs w:val="16"/>
              </w:rPr>
              <w:t xml:space="preserve"> byl schválen zastupitelstvem města dne  1</w:t>
            </w:r>
            <w:r w:rsidR="003B6EBF">
              <w:rPr>
                <w:rFonts w:ascii="Arial" w:hAnsi="Arial" w:cs="Arial"/>
                <w:sz w:val="16"/>
                <w:szCs w:val="16"/>
              </w:rPr>
              <w:t>9</w:t>
            </w:r>
            <w:r w:rsidRPr="00C03F55">
              <w:rPr>
                <w:rFonts w:ascii="Arial" w:hAnsi="Arial" w:cs="Arial"/>
                <w:sz w:val="16"/>
                <w:szCs w:val="16"/>
              </w:rPr>
              <w:t>. prosince 201</w:t>
            </w:r>
            <w:r w:rsidR="003B6EBF">
              <w:rPr>
                <w:rFonts w:ascii="Arial" w:hAnsi="Arial" w:cs="Arial"/>
                <w:sz w:val="16"/>
                <w:szCs w:val="16"/>
              </w:rPr>
              <w:t>8</w:t>
            </w:r>
            <w:r w:rsidRPr="00C03F55">
              <w:rPr>
                <w:rFonts w:ascii="Arial" w:hAnsi="Arial" w:cs="Arial"/>
                <w:sz w:val="16"/>
                <w:szCs w:val="16"/>
              </w:rPr>
              <w:t xml:space="preserve"> č. usnesení  0</w:t>
            </w:r>
            <w:r w:rsidR="003B6EBF">
              <w:rPr>
                <w:rFonts w:ascii="Arial" w:hAnsi="Arial" w:cs="Arial"/>
                <w:sz w:val="16"/>
                <w:szCs w:val="16"/>
              </w:rPr>
              <w:t>464</w:t>
            </w:r>
            <w:r w:rsidRPr="00C03F55">
              <w:rPr>
                <w:rFonts w:ascii="Arial" w:hAnsi="Arial" w:cs="Arial"/>
                <w:sz w:val="16"/>
                <w:szCs w:val="16"/>
              </w:rPr>
              <w:t>-0</w:t>
            </w:r>
            <w:r w:rsidR="003B6EBF">
              <w:rPr>
                <w:rFonts w:ascii="Arial" w:hAnsi="Arial" w:cs="Arial"/>
                <w:sz w:val="16"/>
                <w:szCs w:val="16"/>
              </w:rPr>
              <w:t>8</w:t>
            </w:r>
            <w:r w:rsidRPr="00C03F55">
              <w:rPr>
                <w:rFonts w:ascii="Arial" w:hAnsi="Arial" w:cs="Arial"/>
                <w:sz w:val="16"/>
                <w:szCs w:val="16"/>
              </w:rPr>
              <w:t>-201</w:t>
            </w:r>
            <w:r w:rsidR="003B6EBF">
              <w:rPr>
                <w:rFonts w:ascii="Arial" w:hAnsi="Arial" w:cs="Arial"/>
                <w:sz w:val="16"/>
                <w:szCs w:val="16"/>
              </w:rPr>
              <w:t>8</w:t>
            </w:r>
            <w:r w:rsidRPr="00C03F55">
              <w:rPr>
                <w:rFonts w:ascii="Arial" w:hAnsi="Arial" w:cs="Arial"/>
                <w:sz w:val="16"/>
                <w:szCs w:val="16"/>
              </w:rPr>
              <w:t xml:space="preserve">-OPF-ZM.  V průběhu roku bylo projednáváno a schváleno 19 rozpočtových opatření OPF a 10 rozpočtových opatření OMM. </w:t>
            </w:r>
          </w:p>
          <w:p w:rsidR="00A36C7C" w:rsidRPr="00C03F55" w:rsidRDefault="00A36C7C" w:rsidP="00A36C7C">
            <w:pPr>
              <w:widowControl w:val="0"/>
              <w:autoSpaceDE w:val="0"/>
              <w:autoSpaceDN w:val="0"/>
              <w:adjustRightInd w:val="0"/>
              <w:spacing w:after="0" w:line="240" w:lineRule="auto"/>
              <w:rPr>
                <w:rFonts w:ascii="Arial" w:hAnsi="Arial" w:cs="Arial"/>
                <w:sz w:val="16"/>
                <w:szCs w:val="16"/>
              </w:rPr>
            </w:pPr>
          </w:p>
          <w:p w:rsidR="00A36C7C" w:rsidRPr="00C03F55" w:rsidRDefault="00A36C7C" w:rsidP="00A36C7C">
            <w:pPr>
              <w:widowControl w:val="0"/>
              <w:autoSpaceDE w:val="0"/>
              <w:autoSpaceDN w:val="0"/>
              <w:adjustRightInd w:val="0"/>
              <w:spacing w:after="0" w:line="240" w:lineRule="auto"/>
              <w:rPr>
                <w:rFonts w:ascii="Arial" w:hAnsi="Arial" w:cs="Arial"/>
                <w:sz w:val="16"/>
                <w:szCs w:val="16"/>
              </w:rPr>
            </w:pPr>
          </w:p>
          <w:tbl>
            <w:tblPr>
              <w:tblW w:w="10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2126"/>
              <w:gridCol w:w="2268"/>
              <w:gridCol w:w="2552"/>
              <w:gridCol w:w="2003"/>
            </w:tblGrid>
            <w:tr w:rsidR="00A36C7C" w:rsidRPr="00C03F55" w:rsidTr="00474D32">
              <w:tc>
                <w:tcPr>
                  <w:tcW w:w="1854" w:type="dxa"/>
                </w:tcPr>
                <w:p w:rsidR="00A36C7C" w:rsidRPr="00C03F55" w:rsidRDefault="00A36C7C" w:rsidP="00A36C7C">
                  <w:pPr>
                    <w:widowControl w:val="0"/>
                    <w:autoSpaceDE w:val="0"/>
                    <w:autoSpaceDN w:val="0"/>
                    <w:adjustRightInd w:val="0"/>
                    <w:spacing w:after="0" w:line="240" w:lineRule="auto"/>
                    <w:rPr>
                      <w:rFonts w:ascii="Arial" w:hAnsi="Arial" w:cs="Arial"/>
                      <w:color w:val="000000"/>
                      <w:sz w:val="16"/>
                      <w:szCs w:val="16"/>
                    </w:rPr>
                  </w:pPr>
                </w:p>
              </w:tc>
              <w:tc>
                <w:tcPr>
                  <w:tcW w:w="2126" w:type="dxa"/>
                </w:tcPr>
                <w:p w:rsidR="00A36C7C" w:rsidRPr="00C03F55" w:rsidRDefault="00A36C7C" w:rsidP="00A36C7C">
                  <w:pPr>
                    <w:widowControl w:val="0"/>
                    <w:autoSpaceDE w:val="0"/>
                    <w:autoSpaceDN w:val="0"/>
                    <w:adjustRightInd w:val="0"/>
                    <w:spacing w:after="0" w:line="240" w:lineRule="auto"/>
                    <w:rPr>
                      <w:rFonts w:ascii="Arial" w:hAnsi="Arial" w:cs="Arial"/>
                      <w:b/>
                      <w:color w:val="000000"/>
                      <w:sz w:val="16"/>
                      <w:szCs w:val="16"/>
                    </w:rPr>
                  </w:pPr>
                  <w:r w:rsidRPr="00C03F55">
                    <w:rPr>
                      <w:rFonts w:ascii="Arial" w:hAnsi="Arial" w:cs="Arial"/>
                      <w:b/>
                      <w:color w:val="000000"/>
                      <w:sz w:val="16"/>
                      <w:szCs w:val="16"/>
                    </w:rPr>
                    <w:t xml:space="preserve">Schválený rozpočet </w:t>
                  </w:r>
                </w:p>
              </w:tc>
              <w:tc>
                <w:tcPr>
                  <w:tcW w:w="2268" w:type="dxa"/>
                </w:tcPr>
                <w:p w:rsidR="00A36C7C" w:rsidRPr="00C03F55" w:rsidRDefault="00A36C7C" w:rsidP="00A36C7C">
                  <w:pPr>
                    <w:widowControl w:val="0"/>
                    <w:autoSpaceDE w:val="0"/>
                    <w:autoSpaceDN w:val="0"/>
                    <w:adjustRightInd w:val="0"/>
                    <w:spacing w:after="0" w:line="240" w:lineRule="auto"/>
                    <w:rPr>
                      <w:rFonts w:ascii="Arial" w:hAnsi="Arial" w:cs="Arial"/>
                      <w:b/>
                      <w:color w:val="000000"/>
                      <w:sz w:val="16"/>
                      <w:szCs w:val="16"/>
                    </w:rPr>
                  </w:pPr>
                  <w:r w:rsidRPr="00C03F55">
                    <w:rPr>
                      <w:rFonts w:ascii="Arial" w:hAnsi="Arial" w:cs="Arial"/>
                      <w:b/>
                      <w:color w:val="000000"/>
                      <w:sz w:val="16"/>
                      <w:szCs w:val="16"/>
                    </w:rPr>
                    <w:t xml:space="preserve">Upravený rozpočet </w:t>
                  </w:r>
                </w:p>
              </w:tc>
              <w:tc>
                <w:tcPr>
                  <w:tcW w:w="2552" w:type="dxa"/>
                </w:tcPr>
                <w:p w:rsidR="00A36C7C" w:rsidRPr="00C03F55" w:rsidRDefault="00A36C7C" w:rsidP="00A36C7C">
                  <w:pPr>
                    <w:widowControl w:val="0"/>
                    <w:autoSpaceDE w:val="0"/>
                    <w:autoSpaceDN w:val="0"/>
                    <w:adjustRightInd w:val="0"/>
                    <w:spacing w:after="0" w:line="240" w:lineRule="auto"/>
                    <w:rPr>
                      <w:rFonts w:ascii="Arial" w:hAnsi="Arial" w:cs="Arial"/>
                      <w:b/>
                      <w:color w:val="000000"/>
                      <w:sz w:val="16"/>
                      <w:szCs w:val="16"/>
                    </w:rPr>
                  </w:pPr>
                  <w:r w:rsidRPr="00C03F55">
                    <w:rPr>
                      <w:rFonts w:ascii="Arial" w:hAnsi="Arial" w:cs="Arial"/>
                      <w:b/>
                      <w:color w:val="000000"/>
                      <w:sz w:val="16"/>
                      <w:szCs w:val="16"/>
                    </w:rPr>
                    <w:t xml:space="preserve">Plnění  </w:t>
                  </w:r>
                </w:p>
              </w:tc>
              <w:tc>
                <w:tcPr>
                  <w:tcW w:w="2003" w:type="dxa"/>
                </w:tcPr>
                <w:p w:rsidR="00A36C7C" w:rsidRPr="00C03F55" w:rsidRDefault="00A36C7C" w:rsidP="00A36C7C">
                  <w:pPr>
                    <w:widowControl w:val="0"/>
                    <w:autoSpaceDE w:val="0"/>
                    <w:autoSpaceDN w:val="0"/>
                    <w:adjustRightInd w:val="0"/>
                    <w:spacing w:after="0" w:line="240" w:lineRule="auto"/>
                    <w:rPr>
                      <w:rFonts w:ascii="Arial" w:hAnsi="Arial" w:cs="Arial"/>
                      <w:b/>
                      <w:color w:val="000000"/>
                      <w:sz w:val="16"/>
                      <w:szCs w:val="16"/>
                    </w:rPr>
                  </w:pPr>
                  <w:r w:rsidRPr="00C03F55">
                    <w:rPr>
                      <w:rFonts w:ascii="Arial" w:hAnsi="Arial" w:cs="Arial"/>
                      <w:b/>
                      <w:color w:val="000000"/>
                      <w:sz w:val="16"/>
                      <w:szCs w:val="16"/>
                    </w:rPr>
                    <w:t xml:space="preserve">% </w:t>
                  </w:r>
                </w:p>
              </w:tc>
            </w:tr>
            <w:tr w:rsidR="00A36C7C" w:rsidRPr="00C03F55" w:rsidTr="00474D32">
              <w:tc>
                <w:tcPr>
                  <w:tcW w:w="1854" w:type="dxa"/>
                </w:tcPr>
                <w:p w:rsidR="00A36C7C" w:rsidRPr="00C03F55" w:rsidRDefault="00A36C7C" w:rsidP="00A36C7C">
                  <w:pPr>
                    <w:widowControl w:val="0"/>
                    <w:autoSpaceDE w:val="0"/>
                    <w:autoSpaceDN w:val="0"/>
                    <w:adjustRightInd w:val="0"/>
                    <w:spacing w:after="0" w:line="240" w:lineRule="auto"/>
                    <w:rPr>
                      <w:rFonts w:ascii="Arial" w:hAnsi="Arial" w:cs="Arial"/>
                      <w:color w:val="000000"/>
                      <w:sz w:val="16"/>
                      <w:szCs w:val="16"/>
                    </w:rPr>
                  </w:pPr>
                  <w:r w:rsidRPr="00C03F55">
                    <w:rPr>
                      <w:rFonts w:ascii="Arial" w:hAnsi="Arial" w:cs="Arial"/>
                      <w:color w:val="000000"/>
                      <w:sz w:val="16"/>
                      <w:szCs w:val="16"/>
                    </w:rPr>
                    <w:t xml:space="preserve">Příjmy po konsolidaci  </w:t>
                  </w:r>
                </w:p>
              </w:tc>
              <w:tc>
                <w:tcPr>
                  <w:tcW w:w="2126" w:type="dxa"/>
                  <w:vAlign w:val="center"/>
                </w:tcPr>
                <w:p w:rsidR="00A36C7C" w:rsidRPr="00C03F55" w:rsidRDefault="00474D32" w:rsidP="00A36C7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245 900 113,00</w:t>
                  </w:r>
                </w:p>
              </w:tc>
              <w:tc>
                <w:tcPr>
                  <w:tcW w:w="2268" w:type="dxa"/>
                  <w:vAlign w:val="center"/>
                </w:tcPr>
                <w:p w:rsidR="00A36C7C" w:rsidRPr="00C03F55" w:rsidRDefault="00474D32" w:rsidP="00A36C7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310 890 807,75</w:t>
                  </w:r>
                </w:p>
              </w:tc>
              <w:tc>
                <w:tcPr>
                  <w:tcW w:w="2552" w:type="dxa"/>
                  <w:vAlign w:val="center"/>
                </w:tcPr>
                <w:p w:rsidR="00A36C7C" w:rsidRPr="00C03F55" w:rsidRDefault="00474D32" w:rsidP="00A36C7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332 809 983,67</w:t>
                  </w:r>
                </w:p>
              </w:tc>
              <w:tc>
                <w:tcPr>
                  <w:tcW w:w="2003" w:type="dxa"/>
                </w:tcPr>
                <w:p w:rsidR="00A36C7C" w:rsidRPr="00C03F55" w:rsidRDefault="00474D32" w:rsidP="00474D3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107,05</w:t>
                  </w:r>
                </w:p>
              </w:tc>
            </w:tr>
            <w:tr w:rsidR="00A36C7C" w:rsidRPr="00C03F55" w:rsidTr="00474D32">
              <w:tc>
                <w:tcPr>
                  <w:tcW w:w="1854" w:type="dxa"/>
                </w:tcPr>
                <w:p w:rsidR="00A36C7C" w:rsidRPr="00C03F55" w:rsidRDefault="00A36C7C" w:rsidP="00A36C7C">
                  <w:pPr>
                    <w:widowControl w:val="0"/>
                    <w:autoSpaceDE w:val="0"/>
                    <w:autoSpaceDN w:val="0"/>
                    <w:adjustRightInd w:val="0"/>
                    <w:spacing w:after="0" w:line="240" w:lineRule="auto"/>
                    <w:rPr>
                      <w:rFonts w:ascii="Arial" w:hAnsi="Arial" w:cs="Arial"/>
                      <w:color w:val="000000"/>
                      <w:sz w:val="16"/>
                      <w:szCs w:val="16"/>
                    </w:rPr>
                  </w:pPr>
                  <w:r w:rsidRPr="00C03F55">
                    <w:rPr>
                      <w:rFonts w:ascii="Arial" w:hAnsi="Arial" w:cs="Arial"/>
                      <w:color w:val="000000"/>
                      <w:sz w:val="16"/>
                      <w:szCs w:val="16"/>
                    </w:rPr>
                    <w:t xml:space="preserve">Výdaje po konsolidaci  </w:t>
                  </w:r>
                </w:p>
              </w:tc>
              <w:tc>
                <w:tcPr>
                  <w:tcW w:w="2126" w:type="dxa"/>
                  <w:vAlign w:val="center"/>
                </w:tcPr>
                <w:p w:rsidR="00A36C7C" w:rsidRPr="00C03F55" w:rsidRDefault="00474D32" w:rsidP="00A36C7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294 969 996,00</w:t>
                  </w:r>
                </w:p>
              </w:tc>
              <w:tc>
                <w:tcPr>
                  <w:tcW w:w="2268" w:type="dxa"/>
                  <w:vAlign w:val="center"/>
                </w:tcPr>
                <w:p w:rsidR="00A36C7C" w:rsidRPr="00C03F55" w:rsidRDefault="00474D32" w:rsidP="00A36C7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489 977 396,63</w:t>
                  </w:r>
                </w:p>
              </w:tc>
              <w:tc>
                <w:tcPr>
                  <w:tcW w:w="2552" w:type="dxa"/>
                  <w:vAlign w:val="center"/>
                </w:tcPr>
                <w:p w:rsidR="00A36C7C" w:rsidRPr="00C03F55" w:rsidRDefault="00474D32" w:rsidP="00A36C7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345 262 707,70</w:t>
                  </w:r>
                </w:p>
              </w:tc>
              <w:tc>
                <w:tcPr>
                  <w:tcW w:w="2003" w:type="dxa"/>
                </w:tcPr>
                <w:p w:rsidR="00A36C7C" w:rsidRPr="00C03F55" w:rsidRDefault="00474D32" w:rsidP="00A36C7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70,47</w:t>
                  </w:r>
                </w:p>
              </w:tc>
            </w:tr>
            <w:tr w:rsidR="00A36C7C" w:rsidRPr="00C03F55" w:rsidTr="00474D32">
              <w:tc>
                <w:tcPr>
                  <w:tcW w:w="1854" w:type="dxa"/>
                </w:tcPr>
                <w:p w:rsidR="00A36C7C" w:rsidRPr="00C03F55" w:rsidRDefault="00A36C7C" w:rsidP="00A36C7C">
                  <w:pPr>
                    <w:widowControl w:val="0"/>
                    <w:autoSpaceDE w:val="0"/>
                    <w:autoSpaceDN w:val="0"/>
                    <w:adjustRightInd w:val="0"/>
                    <w:spacing w:after="0" w:line="240" w:lineRule="auto"/>
                    <w:rPr>
                      <w:rFonts w:ascii="Arial" w:hAnsi="Arial" w:cs="Arial"/>
                      <w:color w:val="000000"/>
                      <w:sz w:val="16"/>
                      <w:szCs w:val="16"/>
                    </w:rPr>
                  </w:pPr>
                  <w:r w:rsidRPr="00C03F55">
                    <w:rPr>
                      <w:rFonts w:ascii="Arial" w:hAnsi="Arial" w:cs="Arial"/>
                      <w:color w:val="000000"/>
                      <w:sz w:val="16"/>
                      <w:szCs w:val="16"/>
                    </w:rPr>
                    <w:t xml:space="preserve">Financování, schodek/přebytek  </w:t>
                  </w:r>
                </w:p>
              </w:tc>
              <w:tc>
                <w:tcPr>
                  <w:tcW w:w="2126" w:type="dxa"/>
                  <w:vAlign w:val="center"/>
                </w:tcPr>
                <w:p w:rsidR="00A36C7C" w:rsidRPr="00C03F55" w:rsidRDefault="00474D32" w:rsidP="00A36C7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49 470 896,00</w:t>
                  </w:r>
                </w:p>
              </w:tc>
              <w:tc>
                <w:tcPr>
                  <w:tcW w:w="2268" w:type="dxa"/>
                  <w:vAlign w:val="center"/>
                </w:tcPr>
                <w:p w:rsidR="00A36C7C" w:rsidRPr="00C03F55" w:rsidRDefault="00474D32" w:rsidP="00A36C7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179 086 588,88</w:t>
                  </w:r>
                </w:p>
              </w:tc>
              <w:tc>
                <w:tcPr>
                  <w:tcW w:w="2552" w:type="dxa"/>
                  <w:vAlign w:val="center"/>
                </w:tcPr>
                <w:p w:rsidR="00A36C7C" w:rsidRPr="00C03F55" w:rsidRDefault="00474D32" w:rsidP="00A36C7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12 452 724,03</w:t>
                  </w:r>
                </w:p>
              </w:tc>
              <w:tc>
                <w:tcPr>
                  <w:tcW w:w="2003" w:type="dxa"/>
                </w:tcPr>
                <w:p w:rsidR="00A36C7C" w:rsidRPr="00C03F55" w:rsidRDefault="00474D32" w:rsidP="00474D3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6,95</w:t>
                  </w:r>
                </w:p>
              </w:tc>
            </w:tr>
          </w:tbl>
          <w:p w:rsidR="00A36C7C" w:rsidRPr="00C03F55" w:rsidRDefault="00A36C7C" w:rsidP="00A36C7C">
            <w:pPr>
              <w:widowControl w:val="0"/>
              <w:autoSpaceDE w:val="0"/>
              <w:autoSpaceDN w:val="0"/>
              <w:adjustRightInd w:val="0"/>
              <w:spacing w:after="0" w:line="240" w:lineRule="auto"/>
              <w:rPr>
                <w:rFonts w:ascii="Arial" w:hAnsi="Arial" w:cs="Arial"/>
                <w:color w:val="000000"/>
                <w:sz w:val="16"/>
                <w:szCs w:val="16"/>
              </w:rPr>
            </w:pPr>
          </w:p>
          <w:p w:rsidR="00A36C7C" w:rsidRPr="00C03F55" w:rsidRDefault="00A36C7C" w:rsidP="00A36C7C">
            <w:pPr>
              <w:widowControl w:val="0"/>
              <w:autoSpaceDE w:val="0"/>
              <w:autoSpaceDN w:val="0"/>
              <w:adjustRightInd w:val="0"/>
              <w:spacing w:after="0" w:line="240" w:lineRule="auto"/>
              <w:rPr>
                <w:rFonts w:ascii="Arial" w:hAnsi="Arial" w:cs="Arial"/>
                <w:color w:val="000000"/>
                <w:sz w:val="16"/>
                <w:szCs w:val="16"/>
              </w:rPr>
            </w:pPr>
            <w:r w:rsidRPr="00C03F55">
              <w:rPr>
                <w:rFonts w:ascii="Arial" w:hAnsi="Arial" w:cs="Arial"/>
                <w:color w:val="000000"/>
                <w:sz w:val="16"/>
                <w:szCs w:val="16"/>
              </w:rPr>
              <w:t>Plnění rozpočtu dle jednotlivých odvětví, položek je ve výkazu  FIN2-12 (příloha č.1) .</w:t>
            </w:r>
          </w:p>
          <w:p w:rsidR="00A36C7C" w:rsidRPr="00C03F55" w:rsidRDefault="00A36C7C" w:rsidP="00A36C7C">
            <w:pPr>
              <w:widowControl w:val="0"/>
              <w:autoSpaceDE w:val="0"/>
              <w:autoSpaceDN w:val="0"/>
              <w:adjustRightInd w:val="0"/>
              <w:spacing w:after="0" w:line="240" w:lineRule="auto"/>
              <w:rPr>
                <w:rFonts w:ascii="Arial" w:hAnsi="Arial" w:cs="Arial"/>
                <w:b/>
                <w:color w:val="000000"/>
                <w:sz w:val="16"/>
                <w:szCs w:val="16"/>
              </w:rPr>
            </w:pPr>
          </w:p>
          <w:p w:rsidR="00A36C7C" w:rsidRPr="00C03F55" w:rsidRDefault="00A36C7C" w:rsidP="00A36C7C">
            <w:pPr>
              <w:widowControl w:val="0"/>
              <w:autoSpaceDE w:val="0"/>
              <w:autoSpaceDN w:val="0"/>
              <w:adjustRightInd w:val="0"/>
              <w:spacing w:after="0" w:line="240" w:lineRule="auto"/>
              <w:rPr>
                <w:rFonts w:ascii="Arial" w:hAnsi="Arial" w:cs="Arial"/>
                <w:b/>
                <w:color w:val="000000"/>
                <w:sz w:val="16"/>
                <w:szCs w:val="16"/>
              </w:rPr>
            </w:pPr>
            <w:r w:rsidRPr="00C03F55">
              <w:rPr>
                <w:rFonts w:ascii="Arial" w:hAnsi="Arial" w:cs="Arial"/>
                <w:b/>
                <w:color w:val="000000"/>
                <w:sz w:val="16"/>
                <w:szCs w:val="16"/>
              </w:rPr>
              <w:t xml:space="preserve">Plnění závazných ukazatelů rozpočtu </w:t>
            </w:r>
          </w:p>
          <w:p w:rsidR="00A36C7C" w:rsidRPr="00C03F55" w:rsidRDefault="00A36C7C" w:rsidP="00A36C7C">
            <w:pPr>
              <w:widowControl w:val="0"/>
              <w:autoSpaceDE w:val="0"/>
              <w:autoSpaceDN w:val="0"/>
              <w:adjustRightInd w:val="0"/>
              <w:spacing w:after="0" w:line="240" w:lineRule="auto"/>
              <w:rPr>
                <w:rFonts w:ascii="Arial" w:hAnsi="Arial" w:cs="Arial"/>
                <w:color w:val="000000"/>
                <w:sz w:val="16"/>
                <w:szCs w:val="16"/>
              </w:rPr>
            </w:pPr>
            <w:r w:rsidRPr="00C03F55">
              <w:rPr>
                <w:rFonts w:ascii="Arial" w:hAnsi="Arial" w:cs="Arial"/>
                <w:color w:val="000000"/>
                <w:sz w:val="16"/>
                <w:szCs w:val="16"/>
              </w:rPr>
              <w:t xml:space="preserve">Závaznými ukazateli rozpočtu byla stanovena celková výše rozpočtu výdajů dle jednotlivých odvětví, paragrafů a výše mzdových prostředků. Schválený rozpočet výdajů byl dodržen. Plnění závazných ukazatelů je v příloze č. 2a a 2b. </w:t>
            </w:r>
          </w:p>
          <w:p w:rsidR="00A36C7C" w:rsidRPr="00C03F55" w:rsidRDefault="00A36C7C" w:rsidP="00A36C7C">
            <w:pPr>
              <w:widowControl w:val="0"/>
              <w:autoSpaceDE w:val="0"/>
              <w:autoSpaceDN w:val="0"/>
              <w:adjustRightInd w:val="0"/>
              <w:spacing w:after="0" w:line="240" w:lineRule="auto"/>
              <w:rPr>
                <w:rFonts w:ascii="Arial" w:hAnsi="Arial" w:cs="Arial"/>
                <w:color w:val="000000"/>
                <w:sz w:val="16"/>
                <w:szCs w:val="16"/>
              </w:rPr>
            </w:pPr>
          </w:p>
          <w:p w:rsidR="00A36C7C" w:rsidRPr="00C03F55" w:rsidRDefault="00A36C7C" w:rsidP="00A36C7C">
            <w:pPr>
              <w:widowControl w:val="0"/>
              <w:autoSpaceDE w:val="0"/>
              <w:autoSpaceDN w:val="0"/>
              <w:adjustRightInd w:val="0"/>
              <w:spacing w:after="0" w:line="240" w:lineRule="auto"/>
              <w:rPr>
                <w:rFonts w:ascii="Arial" w:hAnsi="Arial" w:cs="Arial"/>
                <w:sz w:val="16"/>
                <w:szCs w:val="16"/>
              </w:rPr>
            </w:pPr>
            <w:r w:rsidRPr="00C03F55">
              <w:rPr>
                <w:rFonts w:ascii="Arial" w:hAnsi="Arial" w:cs="Arial"/>
                <w:b/>
                <w:color w:val="000000"/>
                <w:sz w:val="16"/>
                <w:szCs w:val="16"/>
              </w:rPr>
              <w:t xml:space="preserve">Hospodaření z hlediska nákladů a výnosů </w:t>
            </w:r>
            <w:r w:rsidRPr="00C03F55">
              <w:rPr>
                <w:rFonts w:ascii="Arial" w:hAnsi="Arial" w:cs="Arial"/>
                <w:color w:val="000000"/>
                <w:sz w:val="16"/>
                <w:szCs w:val="16"/>
              </w:rPr>
              <w:t>je obsaženo ve Výkazu zisku a ztráty. Hospodářský výsledek před zdaněním k 31.12.201</w:t>
            </w:r>
            <w:r w:rsidR="00474D32">
              <w:rPr>
                <w:rFonts w:ascii="Arial" w:hAnsi="Arial" w:cs="Arial"/>
                <w:color w:val="000000"/>
                <w:sz w:val="16"/>
                <w:szCs w:val="16"/>
              </w:rPr>
              <w:t>9</w:t>
            </w:r>
            <w:r w:rsidRPr="00C03F55">
              <w:rPr>
                <w:rFonts w:ascii="Arial" w:hAnsi="Arial" w:cs="Arial"/>
                <w:color w:val="000000"/>
                <w:sz w:val="16"/>
                <w:szCs w:val="16"/>
              </w:rPr>
              <w:t xml:space="preserve"> je ve </w:t>
            </w:r>
            <w:r w:rsidRPr="00C03F55">
              <w:rPr>
                <w:rFonts w:ascii="Arial" w:hAnsi="Arial" w:cs="Arial"/>
                <w:sz w:val="16"/>
                <w:szCs w:val="16"/>
              </w:rPr>
              <w:t xml:space="preserve">výši </w:t>
            </w:r>
            <w:r w:rsidR="00474D32">
              <w:rPr>
                <w:rFonts w:ascii="Arial" w:hAnsi="Arial" w:cs="Arial"/>
                <w:sz w:val="16"/>
                <w:szCs w:val="16"/>
              </w:rPr>
              <w:t>48 895 481,18</w:t>
            </w:r>
            <w:r w:rsidRPr="00C03F55">
              <w:rPr>
                <w:rFonts w:ascii="Arial" w:hAnsi="Arial" w:cs="Arial"/>
                <w:sz w:val="16"/>
                <w:szCs w:val="16"/>
              </w:rPr>
              <w:t xml:space="preserve"> Kč,</w:t>
            </w:r>
            <w:r w:rsidR="00474D32">
              <w:rPr>
                <w:rFonts w:ascii="Arial" w:hAnsi="Arial" w:cs="Arial"/>
                <w:sz w:val="16"/>
                <w:szCs w:val="16"/>
              </w:rPr>
              <w:t xml:space="preserve"> po zdanění 45 537 421,18 Kč -</w:t>
            </w:r>
            <w:r w:rsidRPr="00C03F55">
              <w:rPr>
                <w:rFonts w:ascii="Arial" w:hAnsi="Arial" w:cs="Arial"/>
                <w:sz w:val="16"/>
                <w:szCs w:val="16"/>
              </w:rPr>
              <w:t xml:space="preserve">  příloha č.  3. </w:t>
            </w:r>
          </w:p>
          <w:p w:rsidR="00A36C7C" w:rsidRPr="00C03F55" w:rsidRDefault="00A36C7C" w:rsidP="00A36C7C">
            <w:pPr>
              <w:widowControl w:val="0"/>
              <w:autoSpaceDE w:val="0"/>
              <w:autoSpaceDN w:val="0"/>
              <w:adjustRightInd w:val="0"/>
              <w:spacing w:after="0" w:line="240" w:lineRule="auto"/>
              <w:rPr>
                <w:rFonts w:ascii="Arial" w:hAnsi="Arial" w:cs="Arial"/>
                <w:color w:val="000000"/>
                <w:sz w:val="16"/>
                <w:szCs w:val="16"/>
              </w:rPr>
            </w:pP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r w:rsidRPr="00C03F55">
              <w:rPr>
                <w:rFonts w:ascii="Arial" w:hAnsi="Arial" w:cs="Arial"/>
                <w:color w:val="000000"/>
                <w:sz w:val="16"/>
                <w:szCs w:val="1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2"/>
              <w:gridCol w:w="3382"/>
              <w:gridCol w:w="3380"/>
            </w:tblGrid>
            <w:tr w:rsidR="00A36C7C" w:rsidRPr="00C03F55" w:rsidTr="009572B6">
              <w:tc>
                <w:tcPr>
                  <w:tcW w:w="1667" w:type="pct"/>
                </w:tcPr>
                <w:p w:rsidR="00A36C7C" w:rsidRPr="00C03F55" w:rsidRDefault="00A36C7C" w:rsidP="00A36C7C">
                  <w:pPr>
                    <w:widowControl w:val="0"/>
                    <w:autoSpaceDE w:val="0"/>
                    <w:autoSpaceDN w:val="0"/>
                    <w:adjustRightInd w:val="0"/>
                    <w:spacing w:after="0" w:line="240" w:lineRule="auto"/>
                    <w:rPr>
                      <w:rFonts w:ascii="Arial" w:hAnsi="Arial" w:cs="Arial"/>
                      <w:b/>
                      <w:color w:val="000000"/>
                      <w:sz w:val="16"/>
                      <w:szCs w:val="16"/>
                    </w:rPr>
                  </w:pPr>
                  <w:r w:rsidRPr="00C03F55">
                    <w:rPr>
                      <w:rFonts w:ascii="Arial" w:hAnsi="Arial" w:cs="Arial"/>
                      <w:b/>
                      <w:color w:val="000000"/>
                      <w:sz w:val="16"/>
                      <w:szCs w:val="16"/>
                    </w:rPr>
                    <w:t xml:space="preserve">Výnosy celkem </w:t>
                  </w:r>
                </w:p>
                <w:p w:rsidR="00A36C7C" w:rsidRPr="00C03F55" w:rsidRDefault="00A36C7C" w:rsidP="00A36C7C">
                  <w:pPr>
                    <w:widowControl w:val="0"/>
                    <w:autoSpaceDE w:val="0"/>
                    <w:autoSpaceDN w:val="0"/>
                    <w:adjustRightInd w:val="0"/>
                    <w:spacing w:after="0" w:line="240" w:lineRule="auto"/>
                    <w:rPr>
                      <w:rFonts w:ascii="Arial" w:hAnsi="Arial" w:cs="Arial"/>
                      <w:b/>
                      <w:color w:val="000000"/>
                      <w:sz w:val="16"/>
                      <w:szCs w:val="16"/>
                    </w:rPr>
                  </w:pPr>
                </w:p>
              </w:tc>
              <w:tc>
                <w:tcPr>
                  <w:tcW w:w="1667" w:type="pct"/>
                </w:tcPr>
                <w:p w:rsidR="00A36C7C" w:rsidRPr="00C03F55" w:rsidRDefault="00A36C7C" w:rsidP="00A36C7C">
                  <w:pPr>
                    <w:widowControl w:val="0"/>
                    <w:autoSpaceDE w:val="0"/>
                    <w:autoSpaceDN w:val="0"/>
                    <w:adjustRightInd w:val="0"/>
                    <w:spacing w:after="0" w:line="240" w:lineRule="auto"/>
                    <w:rPr>
                      <w:rFonts w:ascii="Arial" w:hAnsi="Arial" w:cs="Arial"/>
                      <w:b/>
                      <w:color w:val="000000"/>
                      <w:sz w:val="16"/>
                      <w:szCs w:val="16"/>
                    </w:rPr>
                  </w:pPr>
                  <w:r w:rsidRPr="00C03F55">
                    <w:rPr>
                      <w:rFonts w:ascii="Arial" w:hAnsi="Arial" w:cs="Arial"/>
                      <w:b/>
                      <w:color w:val="000000"/>
                      <w:sz w:val="16"/>
                      <w:szCs w:val="16"/>
                    </w:rPr>
                    <w:t xml:space="preserve">Náklady celkem </w:t>
                  </w:r>
                </w:p>
              </w:tc>
              <w:tc>
                <w:tcPr>
                  <w:tcW w:w="1667" w:type="pct"/>
                </w:tcPr>
                <w:p w:rsidR="00A36C7C" w:rsidRPr="00C03F55" w:rsidRDefault="00A36C7C" w:rsidP="00474D32">
                  <w:pPr>
                    <w:widowControl w:val="0"/>
                    <w:autoSpaceDE w:val="0"/>
                    <w:autoSpaceDN w:val="0"/>
                    <w:adjustRightInd w:val="0"/>
                    <w:spacing w:after="0" w:line="240" w:lineRule="auto"/>
                    <w:rPr>
                      <w:rFonts w:ascii="Arial" w:hAnsi="Arial" w:cs="Arial"/>
                      <w:b/>
                      <w:color w:val="000000"/>
                      <w:sz w:val="16"/>
                      <w:szCs w:val="16"/>
                    </w:rPr>
                  </w:pPr>
                  <w:r w:rsidRPr="00C03F55">
                    <w:rPr>
                      <w:rFonts w:ascii="Arial" w:hAnsi="Arial" w:cs="Arial"/>
                      <w:b/>
                      <w:color w:val="000000"/>
                      <w:sz w:val="16"/>
                      <w:szCs w:val="16"/>
                    </w:rPr>
                    <w:t xml:space="preserve">Hospodářský výsledek  </w:t>
                  </w:r>
                  <w:r w:rsidR="00474D32">
                    <w:rPr>
                      <w:rFonts w:ascii="Arial" w:hAnsi="Arial" w:cs="Arial"/>
                      <w:b/>
                      <w:color w:val="000000"/>
                      <w:sz w:val="16"/>
                      <w:szCs w:val="16"/>
                    </w:rPr>
                    <w:t>(po zdanění)</w:t>
                  </w:r>
                </w:p>
              </w:tc>
            </w:tr>
            <w:tr w:rsidR="00A36C7C" w:rsidRPr="00C03F55" w:rsidTr="009572B6">
              <w:tc>
                <w:tcPr>
                  <w:tcW w:w="1667" w:type="pct"/>
                  <w:vAlign w:val="center"/>
                </w:tcPr>
                <w:p w:rsidR="00A36C7C" w:rsidRPr="00C03F55" w:rsidRDefault="00474D32" w:rsidP="00A36C7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307 079 599,36</w:t>
                  </w:r>
                </w:p>
                <w:p w:rsidR="00A36C7C" w:rsidRPr="00C03F55" w:rsidRDefault="00A36C7C" w:rsidP="00A36C7C">
                  <w:pPr>
                    <w:widowControl w:val="0"/>
                    <w:autoSpaceDE w:val="0"/>
                    <w:autoSpaceDN w:val="0"/>
                    <w:adjustRightInd w:val="0"/>
                    <w:spacing w:after="0" w:line="240" w:lineRule="auto"/>
                    <w:jc w:val="center"/>
                    <w:rPr>
                      <w:rFonts w:ascii="Arial" w:hAnsi="Arial" w:cs="Arial"/>
                      <w:color w:val="000000"/>
                      <w:sz w:val="16"/>
                      <w:szCs w:val="16"/>
                    </w:rPr>
                  </w:pPr>
                </w:p>
              </w:tc>
              <w:tc>
                <w:tcPr>
                  <w:tcW w:w="1667" w:type="pct"/>
                </w:tcPr>
                <w:p w:rsidR="00A36C7C" w:rsidRPr="00C03F55" w:rsidRDefault="00474D32" w:rsidP="00A36C7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261 542 178,18</w:t>
                  </w:r>
                </w:p>
              </w:tc>
              <w:tc>
                <w:tcPr>
                  <w:tcW w:w="1667" w:type="pct"/>
                </w:tcPr>
                <w:p w:rsidR="00A36C7C" w:rsidRPr="00C03F55" w:rsidRDefault="00474D32" w:rsidP="00A36C7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45 537 421,18</w:t>
                  </w:r>
                </w:p>
              </w:tc>
            </w:tr>
          </w:tbl>
          <w:p w:rsidR="00A36C7C" w:rsidRPr="00C03F55" w:rsidRDefault="00A36C7C" w:rsidP="00A36C7C">
            <w:pPr>
              <w:widowControl w:val="0"/>
              <w:autoSpaceDE w:val="0"/>
              <w:autoSpaceDN w:val="0"/>
              <w:adjustRightInd w:val="0"/>
              <w:spacing w:after="0" w:line="240" w:lineRule="auto"/>
              <w:rPr>
                <w:rFonts w:ascii="Arial" w:hAnsi="Arial" w:cs="Arial"/>
                <w:color w:val="000000"/>
                <w:sz w:val="16"/>
                <w:szCs w:val="16"/>
              </w:rPr>
            </w:pPr>
          </w:p>
          <w:p w:rsidR="00A36C7C" w:rsidRDefault="00A36C7C">
            <w:pPr>
              <w:spacing w:after="0" w:line="240" w:lineRule="auto"/>
              <w:rPr>
                <w:rFonts w:ascii="Arial" w:hAnsi="Arial"/>
                <w:sz w:val="18"/>
              </w:rPr>
            </w:pPr>
          </w:p>
        </w:tc>
      </w:tr>
    </w:tbl>
    <w:p w:rsidR="0003460D" w:rsidRDefault="0003460D" w:rsidP="0003460D"/>
    <w:p w:rsidR="0003460D" w:rsidRDefault="0003460D" w:rsidP="0003460D"/>
    <w:p w:rsidR="00FA7A99" w:rsidRPr="0003460D" w:rsidRDefault="00FA7A99" w:rsidP="0003460D">
      <w:pPr>
        <w:sectPr w:rsidR="00FA7A99" w:rsidRPr="0003460D" w:rsidSect="00176661">
          <w:headerReference w:type="default" r:id="rId12"/>
          <w:footerReference w:type="default" r:id="rId13"/>
          <w:headerReference w:type="first" r:id="rId14"/>
          <w:footerReference w:type="first" r:id="rId15"/>
          <w:type w:val="continuous"/>
          <w:pgSz w:w="11906" w:h="16838"/>
          <w:pgMar w:top="566" w:right="568" w:bottom="851" w:left="566" w:header="566"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3831"/>
        <w:gridCol w:w="1447"/>
        <w:gridCol w:w="1831"/>
        <w:gridCol w:w="1831"/>
        <w:gridCol w:w="1832"/>
      </w:tblGrid>
      <w:tr w:rsidR="00FA7A99" w:rsidTr="00474D32">
        <w:trPr>
          <w:gridAfter w:val="4"/>
          <w:wAfter w:w="6941" w:type="dxa"/>
          <w:cantSplit/>
        </w:trPr>
        <w:tc>
          <w:tcPr>
            <w:tcW w:w="3831" w:type="dxa"/>
          </w:tcPr>
          <w:p w:rsidR="00FA7A99" w:rsidRDefault="00D1101E">
            <w:pPr>
              <w:pageBreakBefore/>
              <w:spacing w:after="0" w:line="240" w:lineRule="auto"/>
              <w:rPr>
                <w:rFonts w:ascii="Arial" w:hAnsi="Arial"/>
                <w:b/>
                <w:color w:val="000080"/>
                <w:sz w:val="25"/>
                <w:u w:val="single"/>
              </w:rPr>
            </w:pPr>
            <w:r>
              <w:rPr>
                <w:rFonts w:ascii="Arial" w:hAnsi="Arial"/>
                <w:b/>
                <w:color w:val="000080"/>
                <w:sz w:val="25"/>
                <w:u w:val="single"/>
              </w:rPr>
              <w:lastRenderedPageBreak/>
              <w:t>I. PLNĚNÍ ROZPOČTU PŘÍJMŮ</w:t>
            </w:r>
          </w:p>
        </w:tc>
      </w:tr>
      <w:tr w:rsidR="00FA7A99">
        <w:trPr>
          <w:cantSplit/>
        </w:trPr>
        <w:tc>
          <w:tcPr>
            <w:tcW w:w="5278" w:type="dxa"/>
            <w:gridSpan w:val="2"/>
            <w:tcBorders>
              <w:top w:val="single" w:sz="0" w:space="0" w:color="auto"/>
            </w:tcBorders>
            <w:shd w:val="clear" w:color="auto" w:fill="E3E3E3"/>
          </w:tcPr>
          <w:p w:rsidR="00FA7A99" w:rsidRDefault="00D1101E">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Skutečnost</w:t>
            </w:r>
          </w:p>
        </w:tc>
      </w:tr>
      <w:tr w:rsidR="00FA7A99">
        <w:trPr>
          <w:cantSplit/>
        </w:trPr>
        <w:tc>
          <w:tcPr>
            <w:tcW w:w="10772" w:type="dxa"/>
            <w:gridSpan w:val="5"/>
            <w:tcMar>
              <w:top w:w="4" w:type="dxa"/>
              <w:bottom w:w="4" w:type="dxa"/>
            </w:tcMar>
          </w:tcPr>
          <w:p w:rsidR="00FA7A99" w:rsidRDefault="00FA7A99">
            <w:pPr>
              <w:spacing w:after="0" w:line="240" w:lineRule="auto"/>
              <w:rPr>
                <w:rFonts w:ascii="Arial" w:hAnsi="Arial"/>
                <w:sz w:val="14"/>
              </w:rPr>
            </w:pPr>
          </w:p>
        </w:tc>
      </w:tr>
    </w:tbl>
    <w:p w:rsidR="00FA7A99" w:rsidRDefault="00FA7A99">
      <w:pPr>
        <w:sectPr w:rsidR="00FA7A99" w:rsidSect="00176661">
          <w:headerReference w:type="default" r:id="rId16"/>
          <w:footerReference w:type="default" r:id="rId17"/>
          <w:headerReference w:type="first" r:id="rId18"/>
          <w:footerReference w:type="first" r:id="rId19"/>
          <w:type w:val="continuous"/>
          <w:pgSz w:w="11906" w:h="16838"/>
          <w:pgMar w:top="566" w:right="568" w:bottom="851" w:left="566" w:header="566"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5278"/>
        <w:gridCol w:w="1831"/>
        <w:gridCol w:w="1831"/>
        <w:gridCol w:w="1832"/>
      </w:tblGrid>
      <w:tr w:rsidR="00FA7A99">
        <w:trPr>
          <w:cantSplit/>
        </w:trPr>
        <w:tc>
          <w:tcPr>
            <w:tcW w:w="5278" w:type="dxa"/>
            <w:tcMar>
              <w:left w:w="20" w:type="dxa"/>
              <w:right w:w="20" w:type="dxa"/>
            </w:tcMar>
          </w:tcPr>
          <w:p w:rsidR="00FA7A99" w:rsidRDefault="00D1101E">
            <w:pPr>
              <w:spacing w:after="0" w:line="240" w:lineRule="auto"/>
              <w:rPr>
                <w:rFonts w:ascii="Arial" w:hAnsi="Arial"/>
                <w:sz w:val="16"/>
              </w:rPr>
            </w:pPr>
            <w:r>
              <w:rPr>
                <w:rFonts w:ascii="Arial" w:hAnsi="Arial"/>
                <w:sz w:val="16"/>
              </w:rPr>
              <w:t>Daňové příjmy</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178 260 000,00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178 278 200,00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210 551 647,63</w:t>
            </w:r>
          </w:p>
        </w:tc>
      </w:tr>
      <w:tr w:rsidR="00FA7A99">
        <w:trPr>
          <w:cantSplit/>
        </w:trPr>
        <w:tc>
          <w:tcPr>
            <w:tcW w:w="5278" w:type="dxa"/>
            <w:tcMar>
              <w:left w:w="20" w:type="dxa"/>
              <w:right w:w="20" w:type="dxa"/>
            </w:tcMar>
          </w:tcPr>
          <w:p w:rsidR="00FA7A99" w:rsidRDefault="00D1101E">
            <w:pPr>
              <w:spacing w:after="0" w:line="240" w:lineRule="auto"/>
              <w:rPr>
                <w:rFonts w:ascii="Arial" w:hAnsi="Arial"/>
                <w:sz w:val="16"/>
              </w:rPr>
            </w:pPr>
            <w:r>
              <w:rPr>
                <w:rFonts w:ascii="Arial" w:hAnsi="Arial"/>
                <w:sz w:val="16"/>
              </w:rPr>
              <w:t>Nedaňové příjmy</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45 792 000,00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56 198 945,75</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62 486 583,44</w:t>
            </w:r>
          </w:p>
        </w:tc>
      </w:tr>
      <w:tr w:rsidR="00FA7A99">
        <w:trPr>
          <w:cantSplit/>
        </w:trPr>
        <w:tc>
          <w:tcPr>
            <w:tcW w:w="5278" w:type="dxa"/>
            <w:tcMar>
              <w:left w:w="20" w:type="dxa"/>
              <w:right w:w="20" w:type="dxa"/>
            </w:tcMar>
          </w:tcPr>
          <w:p w:rsidR="00FA7A99" w:rsidRDefault="00D1101E">
            <w:pPr>
              <w:spacing w:after="0" w:line="240" w:lineRule="auto"/>
              <w:rPr>
                <w:rFonts w:ascii="Arial" w:hAnsi="Arial"/>
                <w:sz w:val="16"/>
              </w:rPr>
            </w:pPr>
            <w:r>
              <w:rPr>
                <w:rFonts w:ascii="Arial" w:hAnsi="Arial"/>
                <w:sz w:val="16"/>
              </w:rPr>
              <w:t>Kapitálové příjmy</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3 995 000,00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4 333 890,75</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569 090,75</w:t>
            </w:r>
          </w:p>
        </w:tc>
      </w:tr>
      <w:tr w:rsidR="00FA7A99">
        <w:trPr>
          <w:cantSplit/>
        </w:trPr>
        <w:tc>
          <w:tcPr>
            <w:tcW w:w="5278" w:type="dxa"/>
            <w:tcMar>
              <w:left w:w="20" w:type="dxa"/>
              <w:right w:w="20" w:type="dxa"/>
            </w:tcMar>
          </w:tcPr>
          <w:p w:rsidR="00FA7A99" w:rsidRDefault="00D1101E">
            <w:pPr>
              <w:spacing w:after="0" w:line="240" w:lineRule="auto"/>
              <w:rPr>
                <w:rFonts w:ascii="Arial" w:hAnsi="Arial"/>
                <w:sz w:val="16"/>
              </w:rPr>
            </w:pPr>
            <w:r>
              <w:rPr>
                <w:rFonts w:ascii="Arial" w:hAnsi="Arial"/>
                <w:sz w:val="16"/>
              </w:rPr>
              <w:t>Přijaté transfery</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39 534 100,00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94 161 771,25</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186 768 325,36</w:t>
            </w:r>
          </w:p>
        </w:tc>
      </w:tr>
      <w:tr w:rsidR="00FA7A99">
        <w:trPr>
          <w:cantSplit/>
        </w:trPr>
        <w:tc>
          <w:tcPr>
            <w:tcW w:w="5278" w:type="dxa"/>
            <w:tcMar>
              <w:left w:w="20" w:type="dxa"/>
              <w:right w:w="20" w:type="dxa"/>
            </w:tcMar>
          </w:tcPr>
          <w:p w:rsidR="00FA7A99" w:rsidRDefault="00D1101E">
            <w:pPr>
              <w:spacing w:after="0" w:line="240" w:lineRule="auto"/>
              <w:rPr>
                <w:rFonts w:ascii="Arial" w:hAnsi="Arial"/>
                <w:sz w:val="16"/>
              </w:rPr>
            </w:pPr>
            <w:r>
              <w:rPr>
                <w:rFonts w:ascii="Arial" w:hAnsi="Arial"/>
                <w:sz w:val="16"/>
              </w:rPr>
              <w:t>PŘÍJMY CELKEM</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267 581 100,00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332 972 807,75</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460 375 647,18</w:t>
            </w:r>
          </w:p>
        </w:tc>
      </w:tr>
      <w:tr w:rsidR="00FA7A99">
        <w:trPr>
          <w:cantSplit/>
        </w:trPr>
        <w:tc>
          <w:tcPr>
            <w:tcW w:w="5278" w:type="dxa"/>
            <w:tcMar>
              <w:left w:w="20" w:type="dxa"/>
              <w:right w:w="20" w:type="dxa"/>
            </w:tcMar>
          </w:tcPr>
          <w:p w:rsidR="00FA7A99" w:rsidRDefault="00D1101E">
            <w:pPr>
              <w:spacing w:after="0" w:line="240" w:lineRule="auto"/>
              <w:rPr>
                <w:rFonts w:ascii="Arial" w:hAnsi="Arial"/>
                <w:sz w:val="16"/>
              </w:rPr>
            </w:pPr>
            <w:r>
              <w:rPr>
                <w:rFonts w:ascii="Arial" w:hAnsi="Arial"/>
                <w:sz w:val="16"/>
              </w:rPr>
              <w:t>Konsolidace příjmů</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22 082 000,00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22 082 000,00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127 565 663,51</w:t>
            </w:r>
          </w:p>
        </w:tc>
      </w:tr>
      <w:tr w:rsidR="00FA7A99">
        <w:trPr>
          <w:cantSplit/>
        </w:trPr>
        <w:tc>
          <w:tcPr>
            <w:tcW w:w="5278" w:type="dxa"/>
            <w:tcMar>
              <w:left w:w="20" w:type="dxa"/>
              <w:right w:w="20" w:type="dxa"/>
            </w:tcMar>
          </w:tcPr>
          <w:p w:rsidR="00FA7A99" w:rsidRDefault="00D1101E">
            <w:pPr>
              <w:spacing w:after="0" w:line="240" w:lineRule="auto"/>
              <w:rPr>
                <w:rFonts w:ascii="Arial" w:hAnsi="Arial"/>
                <w:sz w:val="16"/>
              </w:rPr>
            </w:pPr>
            <w:r>
              <w:rPr>
                <w:rFonts w:ascii="Arial" w:hAnsi="Arial"/>
                <w:sz w:val="16"/>
              </w:rPr>
              <w:t>PŘÍJMY CELKEM PO KONSOLIDACI</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245 499 100,00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310 890 807,75</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332 809 983,67</w:t>
            </w:r>
          </w:p>
        </w:tc>
      </w:tr>
    </w:tbl>
    <w:p w:rsidR="00FA7A99" w:rsidRDefault="00FA7A99">
      <w:pPr>
        <w:sectPr w:rsidR="00FA7A99" w:rsidSect="00176661">
          <w:headerReference w:type="default" r:id="rId20"/>
          <w:footerReference w:type="default" r:id="rId21"/>
          <w:headerReference w:type="first" r:id="rId22"/>
          <w:footerReference w:type="first" r:id="rId23"/>
          <w:type w:val="continuous"/>
          <w:pgSz w:w="11906" w:h="16838"/>
          <w:pgMar w:top="566" w:right="568" w:bottom="851" w:left="566" w:header="566"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5278"/>
        <w:gridCol w:w="1831"/>
        <w:gridCol w:w="1831"/>
        <w:gridCol w:w="1832"/>
      </w:tblGrid>
      <w:tr w:rsidR="00FA7A99">
        <w:trPr>
          <w:cantSplit/>
        </w:trPr>
        <w:tc>
          <w:tcPr>
            <w:tcW w:w="5278" w:type="dxa"/>
            <w:tcBorders>
              <w:top w:val="single" w:sz="0" w:space="0" w:color="auto"/>
            </w:tcBorders>
            <w:shd w:val="clear" w:color="auto" w:fill="E3E3E3"/>
          </w:tcPr>
          <w:p w:rsidR="00FA7A99" w:rsidRDefault="00D1101E">
            <w:pPr>
              <w:spacing w:after="0" w:line="240" w:lineRule="auto"/>
              <w:rPr>
                <w:rFonts w:ascii="Arial" w:hAnsi="Arial"/>
                <w:i/>
                <w:sz w:val="14"/>
              </w:rPr>
            </w:pPr>
            <w:r>
              <w:rPr>
                <w:rFonts w:ascii="Arial" w:hAnsi="Arial"/>
                <w:i/>
                <w:sz w:val="14"/>
              </w:rPr>
              <w:t>Detailní výpis položek dle druhového třídění rozpočtové skladby</w:t>
            </w:r>
          </w:p>
        </w:tc>
        <w:tc>
          <w:tcPr>
            <w:tcW w:w="1831"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Skutečnost</w:t>
            </w:r>
          </w:p>
        </w:tc>
      </w:tr>
      <w:tr w:rsidR="00FA7A99">
        <w:trPr>
          <w:cantSplit/>
        </w:trPr>
        <w:tc>
          <w:tcPr>
            <w:tcW w:w="10772" w:type="dxa"/>
            <w:gridSpan w:val="4"/>
            <w:tcMar>
              <w:top w:w="4" w:type="dxa"/>
              <w:bottom w:w="4" w:type="dxa"/>
            </w:tcMar>
          </w:tcPr>
          <w:p w:rsidR="00FA7A99" w:rsidRDefault="00FA7A99">
            <w:pPr>
              <w:spacing w:after="0" w:line="240" w:lineRule="auto"/>
              <w:rPr>
                <w:rFonts w:ascii="Arial" w:hAnsi="Arial"/>
                <w:sz w:val="14"/>
              </w:rPr>
            </w:pPr>
          </w:p>
        </w:tc>
      </w:tr>
    </w:tbl>
    <w:p w:rsidR="0003460D" w:rsidRDefault="0003460D"/>
    <w:p w:rsidR="00FA7A99" w:rsidRPr="0003460D" w:rsidRDefault="00FA7A99" w:rsidP="0003460D">
      <w:pPr>
        <w:sectPr w:rsidR="00FA7A99" w:rsidRPr="0003460D" w:rsidSect="00176661">
          <w:headerReference w:type="default" r:id="rId24"/>
          <w:footerReference w:type="default" r:id="rId25"/>
          <w:headerReference w:type="first" r:id="rId26"/>
          <w:footerReference w:type="first" r:id="rId27"/>
          <w:type w:val="continuous"/>
          <w:pgSz w:w="11906" w:h="16838"/>
          <w:pgMar w:top="566" w:right="568" w:bottom="851" w:left="566" w:header="566"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646"/>
        <w:gridCol w:w="4632"/>
        <w:gridCol w:w="1831"/>
        <w:gridCol w:w="1831"/>
        <w:gridCol w:w="1832"/>
      </w:tblGrid>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1111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Daň z příjmů fyzických osob placená plátci</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40 000 000,00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40 000 000,00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47 694 512,95</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1112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Daň z příjmů fyzických osob placená poplatníky</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700 000,00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700 000,00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1 250 405,19</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1113</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Daň z příjmů fyzických osob vybíraná srážkou</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3 200 000,00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3 200 000,00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4 216 973,31</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111</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DANĚ Z PŘÍJMŮ FYZICKÝCH OSOB</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43 900 000,00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43 900 000,00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53 161 891,45</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1121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Daň z příjmů právnických osob</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34 000 000,00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34 000 000,00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39 279 771,27</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1122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Daň z příjmu právnických osob za obce</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300 000,00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300 000,00</w:t>
            </w:r>
          </w:p>
        </w:tc>
        <w:tc>
          <w:tcPr>
            <w:tcW w:w="1832" w:type="dxa"/>
            <w:tcMar>
              <w:left w:w="20" w:type="dxa"/>
              <w:right w:w="20" w:type="dxa"/>
            </w:tcMar>
          </w:tcPr>
          <w:p w:rsidR="00FA7A99" w:rsidRDefault="00FA7A99">
            <w:pPr>
              <w:spacing w:after="0" w:line="240" w:lineRule="auto"/>
              <w:jc w:val="right"/>
              <w:rPr>
                <w:rFonts w:ascii="Arial" w:hAnsi="Arial"/>
                <w:sz w:val="16"/>
              </w:rPr>
            </w:pP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112</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DANĚ Z PŘÍJMŮ PRÁVNICKÝCH OSOB</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34 300 000,00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34 300 000,00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39 279 771,27</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11</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DANĚ Z PŘÍJMŮ, ZISKU A KAPITÁLOVÝCH VÝNOSŮ</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78 200 000,00</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78 200 000,00</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92 441 662,72</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1211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Daň z přidané hodnoty</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78 000 000,00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78 000 000,00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88 431 025,42</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121</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OBECNÉ DANĚ ZE ZBOŽÍ A SLUŽEB V TUZEMSKU</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78 000 000,00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78 000 000,00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88 431 025,42</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12</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DANĚ ZE ZBOŽÍ A SLUŽEB V TUZEMSKU</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78 000 000,00</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78 000 000,00</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88 431 025,42</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1334</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Odvody za odnětí půdy ze zem.půdního fondu</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18 200,00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36 895,87</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1335</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Poplatky za odnětí pozemků plnění funkcí lesa</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237,60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133</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POPLATKY A ODVODY V OBLASTI ŽIVOTNÍHO PROSTŘEDÍ</w:t>
            </w:r>
          </w:p>
        </w:tc>
        <w:tc>
          <w:tcPr>
            <w:tcW w:w="1831" w:type="dxa"/>
            <w:tcBorders>
              <w:bottom w:val="single" w:sz="0" w:space="0" w:color="auto"/>
            </w:tcBorders>
            <w:tcMar>
              <w:left w:w="20" w:type="dxa"/>
              <w:right w:w="20" w:type="dxa"/>
            </w:tcMar>
          </w:tcPr>
          <w:p w:rsidR="00FA7A99" w:rsidRDefault="00FA7A99">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18 200,00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37 133,47</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1340</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Popl.za provoz syst.shromažď... komunál. odpadů</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4 200 000,00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4 200 000,00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4 619 490,35</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1341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Poplatek ze psů</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320 000,00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320 000,00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348 118,80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1343</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Poplatek za užívání veřejného prostranství</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390 000,00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390 000,00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524 303,00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134</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MÍSTNÍ POPLATKY Z VYBRANÝCH ČINNOSTÍ A SLUŽEB</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4 910 000,00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4 910 000,00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5 491 912,15</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1353</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Příjmy za zkoušky z odb.způs.od žadat.o řid.opr</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150 000,00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150 000,00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192 600,00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135</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Ostatní odvody z vybraných činností a služeb</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150 000,00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150 000,00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192 600,00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1361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Správní poplatky</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3 500 000,00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3 500 000,00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4 382 520,00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136</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SPRÁVNÍ POPLATKY</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3 500 000,00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3 500 000,00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4 382 520,00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1381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Daň z hazardních her s výjimkou daně z tech.her</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6 000 000,00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1 000 000,00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1 053 267,17</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1382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Zruš.odv.z loterií a pod.her kromě výher.hr.pří</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5 299,75</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1383</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Zrušený odvod z výherních hracích přístrojů</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99 120,01</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1385</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Dílčí daň z technických her</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5 000 000,00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10 558 659,01</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138</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DANĚ,POPL. A JIN.OBD.PENĚŽ.PLNĚNÍ V OBL.HAZ.HER</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6 000 000,00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6 000 000,00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11 716 345,94</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13</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DANĚ A POPLATKY Z VYBRANÝCH ČINNOSTÍ A SLUŽEB</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14 560 000,00</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14 578 200,00</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21 820 511,56</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1511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Daň z nemovitých věcí</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7 500 000,00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7 500 000,00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7 858 447,93</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151</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DANĚ Z MAJETKU</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7 500 000,00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7 500 000,00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7 858 447,93</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15</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MAJETKOVÉ DANĚ</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7 500 000,00</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7 500 000,00</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7 858 447,93</w:t>
            </w:r>
          </w:p>
        </w:tc>
      </w:tr>
      <w:tr w:rsidR="00FA7A99">
        <w:trPr>
          <w:cantSplit/>
        </w:trPr>
        <w:tc>
          <w:tcPr>
            <w:tcW w:w="646" w:type="dxa"/>
            <w:tcBorders>
              <w:bottom w:val="single" w:sz="4" w:space="0" w:color="auto"/>
            </w:tcBorders>
            <w:shd w:val="clear" w:color="auto" w:fill="E3E3E3"/>
            <w:tcMar>
              <w:top w:w="54" w:type="dxa"/>
              <w:bottom w:w="54" w:type="dxa"/>
            </w:tcMar>
          </w:tcPr>
          <w:p w:rsidR="00FA7A99" w:rsidRDefault="00D1101E">
            <w:pPr>
              <w:spacing w:after="0" w:line="240" w:lineRule="auto"/>
              <w:rPr>
                <w:rFonts w:ascii="Arial" w:hAnsi="Arial"/>
                <w:b/>
                <w:sz w:val="16"/>
              </w:rPr>
            </w:pPr>
            <w:r>
              <w:rPr>
                <w:rFonts w:ascii="Arial" w:hAnsi="Arial"/>
                <w:b/>
                <w:sz w:val="16"/>
              </w:rPr>
              <w:t>1</w:t>
            </w:r>
          </w:p>
        </w:tc>
        <w:tc>
          <w:tcPr>
            <w:tcW w:w="4632" w:type="dxa"/>
            <w:tcBorders>
              <w:bottom w:val="single" w:sz="4" w:space="0" w:color="auto"/>
            </w:tcBorders>
            <w:shd w:val="clear" w:color="auto" w:fill="E3E3E3"/>
            <w:tcMar>
              <w:top w:w="54" w:type="dxa"/>
              <w:bottom w:w="54" w:type="dxa"/>
            </w:tcMar>
          </w:tcPr>
          <w:p w:rsidR="00FA7A99" w:rsidRDefault="00D1101E">
            <w:pPr>
              <w:spacing w:after="0" w:line="240" w:lineRule="auto"/>
              <w:rPr>
                <w:rFonts w:ascii="Arial" w:hAnsi="Arial"/>
                <w:b/>
                <w:sz w:val="16"/>
              </w:rPr>
            </w:pPr>
            <w:r>
              <w:rPr>
                <w:rFonts w:ascii="Arial" w:hAnsi="Arial"/>
                <w:b/>
                <w:sz w:val="16"/>
              </w:rPr>
              <w:t>D A Ň O V É   PŘÍJMY  (součet za třídu 1)</w:t>
            </w:r>
          </w:p>
        </w:tc>
        <w:tc>
          <w:tcPr>
            <w:tcW w:w="1831" w:type="dxa"/>
            <w:tcBorders>
              <w:bottom w:val="single" w:sz="4" w:space="0" w:color="auto"/>
            </w:tcBorders>
            <w:shd w:val="clear" w:color="auto" w:fill="E3E3E3"/>
            <w:tcMar>
              <w:left w:w="20" w:type="dxa"/>
              <w:right w:w="20" w:type="dxa"/>
            </w:tcMar>
          </w:tcPr>
          <w:p w:rsidR="00FA7A99" w:rsidRDefault="00D1101E">
            <w:pPr>
              <w:spacing w:after="0" w:line="240" w:lineRule="auto"/>
              <w:jc w:val="right"/>
              <w:rPr>
                <w:rFonts w:ascii="Arial" w:hAnsi="Arial"/>
                <w:sz w:val="16"/>
              </w:rPr>
            </w:pPr>
            <w:r>
              <w:rPr>
                <w:rFonts w:ascii="Arial" w:hAnsi="Arial"/>
                <w:sz w:val="16"/>
              </w:rPr>
              <w:t>178 260 000,00</w:t>
            </w:r>
          </w:p>
        </w:tc>
        <w:tc>
          <w:tcPr>
            <w:tcW w:w="1831" w:type="dxa"/>
            <w:tcBorders>
              <w:bottom w:val="single" w:sz="4" w:space="0" w:color="auto"/>
            </w:tcBorders>
            <w:shd w:val="clear" w:color="auto" w:fill="E3E3E3"/>
            <w:tcMar>
              <w:left w:w="20" w:type="dxa"/>
              <w:right w:w="20" w:type="dxa"/>
            </w:tcMar>
          </w:tcPr>
          <w:p w:rsidR="00FA7A99" w:rsidRDefault="00D1101E">
            <w:pPr>
              <w:spacing w:after="0" w:line="240" w:lineRule="auto"/>
              <w:jc w:val="right"/>
              <w:rPr>
                <w:rFonts w:ascii="Arial" w:hAnsi="Arial"/>
                <w:sz w:val="16"/>
              </w:rPr>
            </w:pPr>
            <w:r>
              <w:rPr>
                <w:rFonts w:ascii="Arial" w:hAnsi="Arial"/>
                <w:sz w:val="16"/>
              </w:rPr>
              <w:t>178 278 200,00</w:t>
            </w:r>
          </w:p>
        </w:tc>
        <w:tc>
          <w:tcPr>
            <w:tcW w:w="1832" w:type="dxa"/>
            <w:tcBorders>
              <w:bottom w:val="single" w:sz="4" w:space="0" w:color="auto"/>
            </w:tcBorders>
            <w:shd w:val="clear" w:color="auto" w:fill="E3E3E3"/>
            <w:tcMar>
              <w:left w:w="20" w:type="dxa"/>
              <w:right w:w="20" w:type="dxa"/>
            </w:tcMar>
          </w:tcPr>
          <w:p w:rsidR="00FA7A99" w:rsidRDefault="00D1101E">
            <w:pPr>
              <w:spacing w:after="0" w:line="240" w:lineRule="auto"/>
              <w:jc w:val="right"/>
              <w:rPr>
                <w:rFonts w:ascii="Arial" w:hAnsi="Arial"/>
                <w:sz w:val="16"/>
              </w:rPr>
            </w:pPr>
            <w:r>
              <w:rPr>
                <w:rFonts w:ascii="Arial" w:hAnsi="Arial"/>
                <w:sz w:val="16"/>
              </w:rPr>
              <w:t>210 551 647,63</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2111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Příjmy z poskytování služeb a výrobků</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10 059 500,00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10 059 500,00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11 960 564,76</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2112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Příjmy z prodeje zboží (již nakoup. za úč.prod)</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18 259,40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2119</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Ostatní příjmy z vlastní činnosti</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337 676,41</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211</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PŘÍJMY Z VLASTNÍ ČINNOSTI</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10 059 500,00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10 059 500,00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12 316 500,57</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2122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Odvody příspěvkových organizací</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1 000 000,00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1 000 000,00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212</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ODVODY PŘEBYTKŮ ORGANIZACÍ S PŘÍMÝM VZTAHEM</w:t>
            </w:r>
          </w:p>
        </w:tc>
        <w:tc>
          <w:tcPr>
            <w:tcW w:w="1831" w:type="dxa"/>
            <w:tcBorders>
              <w:bottom w:val="single" w:sz="0" w:space="0" w:color="auto"/>
            </w:tcBorders>
            <w:tcMar>
              <w:left w:w="20" w:type="dxa"/>
              <w:right w:w="20" w:type="dxa"/>
            </w:tcMar>
          </w:tcPr>
          <w:p w:rsidR="00FA7A99" w:rsidRDefault="00FA7A99">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1 000 000,00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1 000 000,00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2131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Příjmy z pronájmu pozemků</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2 118 000,00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2 118 000,00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2 394 438,05</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2132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Příjmy z pronájmu ost.nemovit.v. a jejich částí</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23 621 000,00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25 384 000,00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25 459 525,68</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2133</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Příjmy z pronájmu movitých věcí</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1 153 500,00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1 153 500,00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1 110 181,33</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lastRenderedPageBreak/>
              <w:t>213</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PŘÍJMY Z PRONÁJMU MAJETKU</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26 892 500,00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28 655 500,00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28 964 145,06</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2141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Příjmy z úroků (část)</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15 000,00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15 000,00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354 466,77</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2142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Příjmy z podílů na zisku a z dividend</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13 000 000,00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13 000 000,00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214</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VÝNOSY Z FINANČNÍHO MAJETKU</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15 000,00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13 015 000,00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13 354 466,77</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21</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PŘÍJMY Z VL.ČINN.A ODVODY PŘEB.ORG.S PŘÍM.VZT.</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36 967 000,00</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52 730 000,00</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55 635 112,40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2212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Sankční platby přijaté od jiných subjektů</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100 000,00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200 000,00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1 170 479,00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221</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PŘIJATÉ SANKČNÍ PLATBY</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100 000,00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200 000,00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1 170 479,00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2222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Ost.příjmy z fin.vyp.předch.let od jin.veř.r.</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722 173,00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722 173,00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2229</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Ostatní přijaté vratky transferů</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266 688,45</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283 760,95</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222</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PŘIJ.VRATKY TRANSF.A OST.PŘÍJMY Z FIN.VYPOŘÁDÁN</w:t>
            </w:r>
          </w:p>
        </w:tc>
        <w:tc>
          <w:tcPr>
            <w:tcW w:w="1831" w:type="dxa"/>
            <w:tcBorders>
              <w:bottom w:val="single" w:sz="0" w:space="0" w:color="auto"/>
            </w:tcBorders>
            <w:tcMar>
              <w:left w:w="20" w:type="dxa"/>
              <w:right w:w="20" w:type="dxa"/>
            </w:tcMar>
          </w:tcPr>
          <w:p w:rsidR="00FA7A99" w:rsidRDefault="00FA7A99">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988 861,45</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1 005 933,95</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22</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PŘIJATÉ SANKČNÍ PLATBY A VRATKY TRANSFERŮ</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100 000,00</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1 188 861,45</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2 176 412,95</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2310</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Příjmy z prod.krátk. a drob.dlouhod.majetku</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14 910,20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231</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PŘÍJMY Z PROD.KRÁTK. A DROB.DLOUHOD.MAJETKU</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10 000,00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10 000,00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14 910,20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2321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Přijaté neinvestiční dary</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310 000,00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2322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Přijaté pojistné náhrady</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157 306,00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2324</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Přijaté nekapitálové příspěvky a náhrady</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1 500 000,00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1 514 170,00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2 245 394,04</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2329</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Ostatní nedaňové příjmy jinde nezařazené</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7 195 000,00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735 914,30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673 714,30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232</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OSTATNÍ NEDAŇOVÉ PŘÍJMY</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8 715 000,00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2 270 084,30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3 386 414,34</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23</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PŘÍJMY Z PROD.NEKAP.MAJ.A OST.NEDAŇOVÉ PŘÍJMY</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8 725 000,00</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2 280 084,30</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3 401 324,54</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2451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Splátky půjč.prostř.od příspěvk.organizací</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588 750,00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245</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SPL.PŮJČ.PROSTŘ.OD ZŘÍZENÝCH A PODOB.SUBJEKTŮ</w:t>
            </w:r>
          </w:p>
        </w:tc>
        <w:tc>
          <w:tcPr>
            <w:tcW w:w="1831" w:type="dxa"/>
            <w:tcBorders>
              <w:bottom w:val="single" w:sz="0" w:space="0" w:color="auto"/>
            </w:tcBorders>
            <w:tcMar>
              <w:left w:w="20" w:type="dxa"/>
              <w:right w:w="20" w:type="dxa"/>
            </w:tcMar>
          </w:tcPr>
          <w:p w:rsidR="00FA7A99" w:rsidRDefault="00FA7A99">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A7A99" w:rsidRDefault="00FA7A99">
            <w:pPr>
              <w:spacing w:after="0" w:line="240" w:lineRule="auto"/>
              <w:jc w:val="right"/>
              <w:rPr>
                <w:rFonts w:ascii="Arial" w:hAnsi="Arial"/>
                <w:sz w:val="16"/>
              </w:rPr>
            </w:pP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588 750,00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2460</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Spl.půjč.prostř.od obyvatelstva</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684 983,55</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246</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SPL.PŮJČ.PROSTŘ.OD OBYVATELSTVA</w:t>
            </w:r>
          </w:p>
        </w:tc>
        <w:tc>
          <w:tcPr>
            <w:tcW w:w="1831" w:type="dxa"/>
            <w:tcBorders>
              <w:bottom w:val="single" w:sz="0" w:space="0" w:color="auto"/>
            </w:tcBorders>
            <w:tcMar>
              <w:left w:w="20" w:type="dxa"/>
              <w:right w:w="20" w:type="dxa"/>
            </w:tcMar>
          </w:tcPr>
          <w:p w:rsidR="00FA7A99" w:rsidRDefault="00FA7A99">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A7A99" w:rsidRDefault="00FA7A99">
            <w:pPr>
              <w:spacing w:after="0" w:line="240" w:lineRule="auto"/>
              <w:jc w:val="right"/>
              <w:rPr>
                <w:rFonts w:ascii="Arial" w:hAnsi="Arial"/>
                <w:sz w:val="16"/>
              </w:rPr>
            </w:pP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684 983,55</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24</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PŘIJATÉ SPLÁTKY PŮJČENÝCH PROSTŘEDKŮ</w:t>
            </w:r>
          </w:p>
        </w:tc>
        <w:tc>
          <w:tcPr>
            <w:tcW w:w="1831" w:type="dxa"/>
            <w:tcBorders>
              <w:bottom w:val="single" w:sz="4" w:space="0" w:color="auto"/>
            </w:tcBorders>
            <w:shd w:val="clear" w:color="auto" w:fill="F3F3F3"/>
            <w:tcMar>
              <w:left w:w="20" w:type="dxa"/>
              <w:right w:w="20" w:type="dxa"/>
            </w:tcMar>
          </w:tcPr>
          <w:p w:rsidR="00FA7A99" w:rsidRDefault="00FA7A99">
            <w:pPr>
              <w:spacing w:after="0" w:line="240" w:lineRule="auto"/>
              <w:jc w:val="right"/>
              <w:rPr>
                <w:rFonts w:ascii="Arial" w:hAnsi="Arial"/>
                <w:sz w:val="16"/>
              </w:rPr>
            </w:pPr>
          </w:p>
        </w:tc>
        <w:tc>
          <w:tcPr>
            <w:tcW w:w="1831" w:type="dxa"/>
            <w:tcBorders>
              <w:bottom w:val="single" w:sz="4" w:space="0" w:color="auto"/>
            </w:tcBorders>
            <w:shd w:val="clear" w:color="auto" w:fill="F3F3F3"/>
            <w:tcMar>
              <w:left w:w="20" w:type="dxa"/>
              <w:right w:w="20" w:type="dxa"/>
            </w:tcMar>
          </w:tcPr>
          <w:p w:rsidR="00FA7A99" w:rsidRDefault="00FA7A99">
            <w:pPr>
              <w:spacing w:after="0" w:line="240" w:lineRule="auto"/>
              <w:jc w:val="right"/>
              <w:rPr>
                <w:rFonts w:ascii="Arial" w:hAnsi="Arial"/>
                <w:sz w:val="16"/>
              </w:rPr>
            </w:pP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1 273 733,55</w:t>
            </w:r>
          </w:p>
        </w:tc>
      </w:tr>
      <w:tr w:rsidR="00FA7A99">
        <w:trPr>
          <w:cantSplit/>
        </w:trPr>
        <w:tc>
          <w:tcPr>
            <w:tcW w:w="646" w:type="dxa"/>
            <w:tcBorders>
              <w:bottom w:val="single" w:sz="4" w:space="0" w:color="auto"/>
            </w:tcBorders>
            <w:shd w:val="clear" w:color="auto" w:fill="E3E3E3"/>
            <w:tcMar>
              <w:top w:w="54" w:type="dxa"/>
              <w:bottom w:w="54" w:type="dxa"/>
            </w:tcMar>
          </w:tcPr>
          <w:p w:rsidR="00FA7A99" w:rsidRDefault="00D1101E">
            <w:pPr>
              <w:spacing w:after="0" w:line="240" w:lineRule="auto"/>
              <w:rPr>
                <w:rFonts w:ascii="Arial" w:hAnsi="Arial"/>
                <w:b/>
                <w:sz w:val="16"/>
              </w:rPr>
            </w:pPr>
            <w:r>
              <w:rPr>
                <w:rFonts w:ascii="Arial" w:hAnsi="Arial"/>
                <w:b/>
                <w:sz w:val="16"/>
              </w:rPr>
              <w:t>2</w:t>
            </w:r>
          </w:p>
        </w:tc>
        <w:tc>
          <w:tcPr>
            <w:tcW w:w="4632" w:type="dxa"/>
            <w:tcBorders>
              <w:bottom w:val="single" w:sz="4" w:space="0" w:color="auto"/>
            </w:tcBorders>
            <w:shd w:val="clear" w:color="auto" w:fill="E3E3E3"/>
            <w:tcMar>
              <w:top w:w="54" w:type="dxa"/>
              <w:bottom w:w="54" w:type="dxa"/>
            </w:tcMar>
          </w:tcPr>
          <w:p w:rsidR="00FA7A99" w:rsidRDefault="00D1101E">
            <w:pPr>
              <w:spacing w:after="0" w:line="240" w:lineRule="auto"/>
              <w:rPr>
                <w:rFonts w:ascii="Arial" w:hAnsi="Arial"/>
                <w:b/>
                <w:sz w:val="16"/>
              </w:rPr>
            </w:pPr>
            <w:r>
              <w:rPr>
                <w:rFonts w:ascii="Arial" w:hAnsi="Arial"/>
                <w:b/>
                <w:sz w:val="16"/>
              </w:rPr>
              <w:t>N E D A Ň O V É   PŘÍJMY (součet za třídu 2)</w:t>
            </w:r>
          </w:p>
        </w:tc>
        <w:tc>
          <w:tcPr>
            <w:tcW w:w="1831" w:type="dxa"/>
            <w:tcBorders>
              <w:bottom w:val="single" w:sz="4" w:space="0" w:color="auto"/>
            </w:tcBorders>
            <w:shd w:val="clear" w:color="auto" w:fill="E3E3E3"/>
            <w:tcMar>
              <w:left w:w="20" w:type="dxa"/>
              <w:right w:w="20" w:type="dxa"/>
            </w:tcMar>
          </w:tcPr>
          <w:p w:rsidR="00FA7A99" w:rsidRDefault="00D1101E">
            <w:pPr>
              <w:spacing w:after="0" w:line="240" w:lineRule="auto"/>
              <w:jc w:val="right"/>
              <w:rPr>
                <w:rFonts w:ascii="Arial" w:hAnsi="Arial"/>
                <w:sz w:val="16"/>
              </w:rPr>
            </w:pPr>
            <w:r>
              <w:rPr>
                <w:rFonts w:ascii="Arial" w:hAnsi="Arial"/>
                <w:sz w:val="16"/>
              </w:rPr>
              <w:t>45 792 000,00</w:t>
            </w:r>
          </w:p>
        </w:tc>
        <w:tc>
          <w:tcPr>
            <w:tcW w:w="1831" w:type="dxa"/>
            <w:tcBorders>
              <w:bottom w:val="single" w:sz="4" w:space="0" w:color="auto"/>
            </w:tcBorders>
            <w:shd w:val="clear" w:color="auto" w:fill="E3E3E3"/>
            <w:tcMar>
              <w:left w:w="20" w:type="dxa"/>
              <w:right w:w="20" w:type="dxa"/>
            </w:tcMar>
          </w:tcPr>
          <w:p w:rsidR="00FA7A99" w:rsidRDefault="00D1101E">
            <w:pPr>
              <w:spacing w:after="0" w:line="240" w:lineRule="auto"/>
              <w:jc w:val="right"/>
              <w:rPr>
                <w:rFonts w:ascii="Arial" w:hAnsi="Arial"/>
                <w:sz w:val="16"/>
              </w:rPr>
            </w:pPr>
            <w:r>
              <w:rPr>
                <w:rFonts w:ascii="Arial" w:hAnsi="Arial"/>
                <w:sz w:val="16"/>
              </w:rPr>
              <w:t>56 198 945,75</w:t>
            </w:r>
          </w:p>
        </w:tc>
        <w:tc>
          <w:tcPr>
            <w:tcW w:w="1832" w:type="dxa"/>
            <w:tcBorders>
              <w:bottom w:val="single" w:sz="4" w:space="0" w:color="auto"/>
            </w:tcBorders>
            <w:shd w:val="clear" w:color="auto" w:fill="E3E3E3"/>
            <w:tcMar>
              <w:left w:w="20" w:type="dxa"/>
              <w:right w:w="20" w:type="dxa"/>
            </w:tcMar>
          </w:tcPr>
          <w:p w:rsidR="00FA7A99" w:rsidRDefault="00D1101E">
            <w:pPr>
              <w:spacing w:after="0" w:line="240" w:lineRule="auto"/>
              <w:jc w:val="right"/>
              <w:rPr>
                <w:rFonts w:ascii="Arial" w:hAnsi="Arial"/>
                <w:sz w:val="16"/>
              </w:rPr>
            </w:pPr>
            <w:r>
              <w:rPr>
                <w:rFonts w:ascii="Arial" w:hAnsi="Arial"/>
                <w:sz w:val="16"/>
              </w:rPr>
              <w:t>62 486 583,44</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3111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Příjmy z prodeje pozemků</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3 995 000,00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3 995 000,00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230 200,00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311</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PŘIJMY Z PROD.DLOUHODOB.MAJETKU (kromě drobn.)</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3 995 000,00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3 995 000,00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230 200,00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3129</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Ostatní investiční příjmy jinde nezařazené</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338 890,75</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338 890,75</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312</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OSTATNÍ KAPITÁLOVÉ PŘÍJMY</w:t>
            </w:r>
          </w:p>
        </w:tc>
        <w:tc>
          <w:tcPr>
            <w:tcW w:w="1831" w:type="dxa"/>
            <w:tcBorders>
              <w:bottom w:val="single" w:sz="0" w:space="0" w:color="auto"/>
            </w:tcBorders>
            <w:tcMar>
              <w:left w:w="20" w:type="dxa"/>
              <w:right w:w="20" w:type="dxa"/>
            </w:tcMar>
          </w:tcPr>
          <w:p w:rsidR="00FA7A99" w:rsidRDefault="00FA7A99">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338 890,75</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338 890,75</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31</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PŘÍJMY Z PROD.DLOUHOD.MAJ.A OST.KAP.PŘÍJMŮ</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3 995 000,00</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4 333 890,75</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569 090,75</w:t>
            </w:r>
          </w:p>
        </w:tc>
      </w:tr>
      <w:tr w:rsidR="00FA7A99">
        <w:trPr>
          <w:cantSplit/>
        </w:trPr>
        <w:tc>
          <w:tcPr>
            <w:tcW w:w="646" w:type="dxa"/>
            <w:tcBorders>
              <w:bottom w:val="single" w:sz="4" w:space="0" w:color="auto"/>
            </w:tcBorders>
            <w:shd w:val="clear" w:color="auto" w:fill="E3E3E3"/>
            <w:tcMar>
              <w:top w:w="54" w:type="dxa"/>
              <w:bottom w:w="54" w:type="dxa"/>
            </w:tcMar>
          </w:tcPr>
          <w:p w:rsidR="00FA7A99" w:rsidRDefault="00D1101E">
            <w:pPr>
              <w:spacing w:after="0" w:line="240" w:lineRule="auto"/>
              <w:rPr>
                <w:rFonts w:ascii="Arial" w:hAnsi="Arial"/>
                <w:b/>
                <w:sz w:val="16"/>
              </w:rPr>
            </w:pPr>
            <w:r>
              <w:rPr>
                <w:rFonts w:ascii="Arial" w:hAnsi="Arial"/>
                <w:b/>
                <w:sz w:val="16"/>
              </w:rPr>
              <w:t>3</w:t>
            </w:r>
          </w:p>
        </w:tc>
        <w:tc>
          <w:tcPr>
            <w:tcW w:w="4632" w:type="dxa"/>
            <w:tcBorders>
              <w:bottom w:val="single" w:sz="4" w:space="0" w:color="auto"/>
            </w:tcBorders>
            <w:shd w:val="clear" w:color="auto" w:fill="E3E3E3"/>
            <w:tcMar>
              <w:top w:w="54" w:type="dxa"/>
              <w:bottom w:w="54" w:type="dxa"/>
            </w:tcMar>
          </w:tcPr>
          <w:p w:rsidR="00FA7A99" w:rsidRDefault="00D1101E">
            <w:pPr>
              <w:spacing w:after="0" w:line="240" w:lineRule="auto"/>
              <w:rPr>
                <w:rFonts w:ascii="Arial" w:hAnsi="Arial"/>
                <w:b/>
                <w:sz w:val="16"/>
              </w:rPr>
            </w:pPr>
            <w:r>
              <w:rPr>
                <w:rFonts w:ascii="Arial" w:hAnsi="Arial"/>
                <w:b/>
                <w:sz w:val="16"/>
              </w:rPr>
              <w:t>K A P I T Á L O V É   PŘÍJMY (souč.za třídu 3)</w:t>
            </w:r>
          </w:p>
        </w:tc>
        <w:tc>
          <w:tcPr>
            <w:tcW w:w="1831" w:type="dxa"/>
            <w:tcBorders>
              <w:bottom w:val="single" w:sz="4" w:space="0" w:color="auto"/>
            </w:tcBorders>
            <w:shd w:val="clear" w:color="auto" w:fill="E3E3E3"/>
            <w:tcMar>
              <w:left w:w="20" w:type="dxa"/>
              <w:right w:w="20" w:type="dxa"/>
            </w:tcMar>
          </w:tcPr>
          <w:p w:rsidR="00FA7A99" w:rsidRDefault="00D1101E">
            <w:pPr>
              <w:spacing w:after="0" w:line="240" w:lineRule="auto"/>
              <w:jc w:val="right"/>
              <w:rPr>
                <w:rFonts w:ascii="Arial" w:hAnsi="Arial"/>
                <w:sz w:val="16"/>
              </w:rPr>
            </w:pPr>
            <w:r>
              <w:rPr>
                <w:rFonts w:ascii="Arial" w:hAnsi="Arial"/>
                <w:sz w:val="16"/>
              </w:rPr>
              <w:t>3 995 000,00</w:t>
            </w:r>
          </w:p>
        </w:tc>
        <w:tc>
          <w:tcPr>
            <w:tcW w:w="1831" w:type="dxa"/>
            <w:tcBorders>
              <w:bottom w:val="single" w:sz="4" w:space="0" w:color="auto"/>
            </w:tcBorders>
            <w:shd w:val="clear" w:color="auto" w:fill="E3E3E3"/>
            <w:tcMar>
              <w:left w:w="20" w:type="dxa"/>
              <w:right w:w="20" w:type="dxa"/>
            </w:tcMar>
          </w:tcPr>
          <w:p w:rsidR="00FA7A99" w:rsidRDefault="00D1101E">
            <w:pPr>
              <w:spacing w:after="0" w:line="240" w:lineRule="auto"/>
              <w:jc w:val="right"/>
              <w:rPr>
                <w:rFonts w:ascii="Arial" w:hAnsi="Arial"/>
                <w:sz w:val="16"/>
              </w:rPr>
            </w:pPr>
            <w:r>
              <w:rPr>
                <w:rFonts w:ascii="Arial" w:hAnsi="Arial"/>
                <w:sz w:val="16"/>
              </w:rPr>
              <w:t>4 333 890,75</w:t>
            </w:r>
          </w:p>
        </w:tc>
        <w:tc>
          <w:tcPr>
            <w:tcW w:w="1832" w:type="dxa"/>
            <w:tcBorders>
              <w:bottom w:val="single" w:sz="4" w:space="0" w:color="auto"/>
            </w:tcBorders>
            <w:shd w:val="clear" w:color="auto" w:fill="E3E3E3"/>
            <w:tcMar>
              <w:left w:w="20" w:type="dxa"/>
              <w:right w:w="20" w:type="dxa"/>
            </w:tcMar>
          </w:tcPr>
          <w:p w:rsidR="00FA7A99" w:rsidRDefault="00D1101E">
            <w:pPr>
              <w:spacing w:after="0" w:line="240" w:lineRule="auto"/>
              <w:jc w:val="right"/>
              <w:rPr>
                <w:rFonts w:ascii="Arial" w:hAnsi="Arial"/>
                <w:sz w:val="16"/>
              </w:rPr>
            </w:pPr>
            <w:r>
              <w:rPr>
                <w:rFonts w:ascii="Arial" w:hAnsi="Arial"/>
                <w:sz w:val="16"/>
              </w:rPr>
              <w:t>569 090,75</w:t>
            </w:r>
          </w:p>
        </w:tc>
      </w:tr>
      <w:tr w:rsidR="00FA7A99">
        <w:trPr>
          <w:cantSplit/>
        </w:trPr>
        <w:tc>
          <w:tcPr>
            <w:tcW w:w="5278" w:type="dxa"/>
            <w:gridSpan w:val="2"/>
            <w:tcBorders>
              <w:bottom w:val="single" w:sz="8" w:space="0" w:color="auto"/>
            </w:tcBorders>
            <w:shd w:val="clear" w:color="auto" w:fill="D3D3D3"/>
            <w:tcMar>
              <w:top w:w="54" w:type="dxa"/>
              <w:bottom w:w="54" w:type="dxa"/>
            </w:tcMar>
          </w:tcPr>
          <w:p w:rsidR="00FA7A99" w:rsidRDefault="00D1101E">
            <w:pPr>
              <w:spacing w:after="0" w:line="240" w:lineRule="auto"/>
              <w:rPr>
                <w:rFonts w:ascii="Arial" w:hAnsi="Arial"/>
                <w:b/>
                <w:sz w:val="21"/>
              </w:rPr>
            </w:pPr>
            <w:r>
              <w:rPr>
                <w:rFonts w:ascii="Arial" w:hAnsi="Arial"/>
                <w:b/>
                <w:sz w:val="21"/>
              </w:rPr>
              <w:t>V L A S T N Í   P Ř Í J M Y (třída 1 + 2 + 3)</w:t>
            </w:r>
          </w:p>
        </w:tc>
        <w:tc>
          <w:tcPr>
            <w:tcW w:w="1831" w:type="dxa"/>
            <w:tcBorders>
              <w:bottom w:val="single" w:sz="8" w:space="0" w:color="auto"/>
            </w:tcBorders>
            <w:shd w:val="clear" w:color="auto" w:fill="D3D3D3"/>
            <w:tcMar>
              <w:left w:w="20" w:type="dxa"/>
              <w:right w:w="20" w:type="dxa"/>
            </w:tcMar>
          </w:tcPr>
          <w:p w:rsidR="00FA7A99" w:rsidRDefault="00D1101E">
            <w:pPr>
              <w:spacing w:after="0" w:line="240" w:lineRule="auto"/>
              <w:jc w:val="right"/>
              <w:rPr>
                <w:rFonts w:ascii="Arial" w:hAnsi="Arial"/>
                <w:b/>
                <w:sz w:val="18"/>
              </w:rPr>
            </w:pPr>
            <w:r>
              <w:rPr>
                <w:rFonts w:ascii="Arial" w:hAnsi="Arial"/>
                <w:b/>
                <w:sz w:val="18"/>
              </w:rPr>
              <w:t>228 047 000,00</w:t>
            </w:r>
          </w:p>
        </w:tc>
        <w:tc>
          <w:tcPr>
            <w:tcW w:w="1831" w:type="dxa"/>
            <w:tcBorders>
              <w:bottom w:val="single" w:sz="8" w:space="0" w:color="auto"/>
            </w:tcBorders>
            <w:shd w:val="clear" w:color="auto" w:fill="D3D3D3"/>
            <w:tcMar>
              <w:left w:w="20" w:type="dxa"/>
              <w:right w:w="20" w:type="dxa"/>
            </w:tcMar>
          </w:tcPr>
          <w:p w:rsidR="00FA7A99" w:rsidRDefault="00D1101E">
            <w:pPr>
              <w:spacing w:after="0" w:line="240" w:lineRule="auto"/>
              <w:jc w:val="right"/>
              <w:rPr>
                <w:rFonts w:ascii="Arial" w:hAnsi="Arial"/>
                <w:b/>
                <w:sz w:val="18"/>
              </w:rPr>
            </w:pPr>
            <w:r>
              <w:rPr>
                <w:rFonts w:ascii="Arial" w:hAnsi="Arial"/>
                <w:b/>
                <w:sz w:val="18"/>
              </w:rPr>
              <w:t>238 811 036,50</w:t>
            </w:r>
          </w:p>
        </w:tc>
        <w:tc>
          <w:tcPr>
            <w:tcW w:w="1832" w:type="dxa"/>
            <w:tcBorders>
              <w:bottom w:val="single" w:sz="8" w:space="0" w:color="auto"/>
            </w:tcBorders>
            <w:shd w:val="clear" w:color="auto" w:fill="D3D3D3"/>
            <w:tcMar>
              <w:left w:w="20" w:type="dxa"/>
              <w:right w:w="20" w:type="dxa"/>
            </w:tcMar>
          </w:tcPr>
          <w:p w:rsidR="00FA7A99" w:rsidRDefault="00D1101E">
            <w:pPr>
              <w:spacing w:after="0" w:line="240" w:lineRule="auto"/>
              <w:jc w:val="right"/>
              <w:rPr>
                <w:rFonts w:ascii="Arial" w:hAnsi="Arial"/>
                <w:b/>
                <w:sz w:val="18"/>
              </w:rPr>
            </w:pPr>
            <w:r>
              <w:rPr>
                <w:rFonts w:ascii="Arial" w:hAnsi="Arial"/>
                <w:b/>
                <w:sz w:val="18"/>
              </w:rPr>
              <w:t>273 607 321,82</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4111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Neinv.přij.transf.z všeob.pokl.správy st.rozp.</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611 970,00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611 970,00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4112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Neinv.přij.tra.ze SR v rámci souhrn.dot.vztahu</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17 437 100,00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19 425 200,00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19 425 200,00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4116</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Ost.neinv.přij.tra.ze státního rozpočtu</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21 954 864,55</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15 193 740,25</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411</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NEINV.PŘIJ.TRANSF.OD VEŘ.ROZP.ÚSTŘEDNÍ ÚROVNĚ</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17 437 100,00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41 992 034,55</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35 230 910,25</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4121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Neinvestiční přijaté transfery od obcí</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15 000,00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42 100,00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42 100,00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4122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Neinvestiční přijaté transfery od krajů</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3 130 088,00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3 130 088,00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412</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NEINVESTIČNÍ PŘIJATÉ TRANSF.OD ROZP.ÚZ.ÚROVNĚ</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15 000,00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3 172 188,00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3 172 188,00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4134</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Převody z rozpočtových účtů</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22 082 000,00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22 082 000,00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120 533 102,40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4138</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Převody z vlastní pokladny</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7 032 561,11</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413</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PŘEVODY Z VLASTNÍCH FONDŮ</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22 082 000,00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22 082 000,00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127 565 663,51</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41</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NEINVESTIČNÍ PŘIJATÉ TRANSFERY</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39 534 100,00</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67 246 222,55</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165 968 761,76</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4216</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Ost.inv.přij.transf.ze státního rozpočtu</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26 800 425,10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20 684 440,00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421</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INVESTIČNÍ PŘIJATÉ TRANSF.OD VEŘ.R.ÚSTŘ.ÚROVNĚ</w:t>
            </w:r>
          </w:p>
        </w:tc>
        <w:tc>
          <w:tcPr>
            <w:tcW w:w="1831" w:type="dxa"/>
            <w:tcBorders>
              <w:bottom w:val="single" w:sz="0" w:space="0" w:color="auto"/>
            </w:tcBorders>
            <w:tcMar>
              <w:left w:w="20" w:type="dxa"/>
              <w:right w:w="20" w:type="dxa"/>
            </w:tcMar>
          </w:tcPr>
          <w:p w:rsidR="00FA7A99" w:rsidRDefault="00FA7A99">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26 800 425,10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20 684 440,00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4222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Investiční přijaté transfery od krajů</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115 123,60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115 123,60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422</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INVEST.PŘIJ.TRANSF.OD VEŘ.ROZP.ÚZEMNÍ ÚROVNĚ</w:t>
            </w:r>
          </w:p>
        </w:tc>
        <w:tc>
          <w:tcPr>
            <w:tcW w:w="1831" w:type="dxa"/>
            <w:tcBorders>
              <w:bottom w:val="single" w:sz="0" w:space="0" w:color="auto"/>
            </w:tcBorders>
            <w:tcMar>
              <w:left w:w="20" w:type="dxa"/>
              <w:right w:w="20" w:type="dxa"/>
            </w:tcMar>
          </w:tcPr>
          <w:p w:rsidR="00FA7A99" w:rsidRDefault="00FA7A99">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115 123,60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115 123,60</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42</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INVESTIČNÍ PŘIJATÉ DOTACE</w:t>
            </w:r>
          </w:p>
        </w:tc>
        <w:tc>
          <w:tcPr>
            <w:tcW w:w="1831" w:type="dxa"/>
            <w:tcBorders>
              <w:bottom w:val="single" w:sz="4" w:space="0" w:color="auto"/>
            </w:tcBorders>
            <w:shd w:val="clear" w:color="auto" w:fill="F3F3F3"/>
            <w:tcMar>
              <w:left w:w="20" w:type="dxa"/>
              <w:right w:w="20" w:type="dxa"/>
            </w:tcMar>
          </w:tcPr>
          <w:p w:rsidR="00FA7A99" w:rsidRDefault="00FA7A99">
            <w:pPr>
              <w:spacing w:after="0" w:line="240" w:lineRule="auto"/>
              <w:jc w:val="right"/>
              <w:rPr>
                <w:rFonts w:ascii="Arial" w:hAnsi="Arial"/>
                <w:sz w:val="16"/>
              </w:rPr>
            </w:pP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26 915 548,70</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20 799 563,60</w:t>
            </w:r>
          </w:p>
        </w:tc>
      </w:tr>
      <w:tr w:rsidR="00FA7A99">
        <w:trPr>
          <w:cantSplit/>
        </w:trPr>
        <w:tc>
          <w:tcPr>
            <w:tcW w:w="646" w:type="dxa"/>
            <w:tcBorders>
              <w:bottom w:val="single" w:sz="4" w:space="0" w:color="auto"/>
            </w:tcBorders>
            <w:shd w:val="clear" w:color="auto" w:fill="E3E3E3"/>
            <w:tcMar>
              <w:top w:w="54" w:type="dxa"/>
              <w:bottom w:w="54" w:type="dxa"/>
            </w:tcMar>
          </w:tcPr>
          <w:p w:rsidR="00FA7A99" w:rsidRDefault="00D1101E">
            <w:pPr>
              <w:spacing w:after="0" w:line="240" w:lineRule="auto"/>
              <w:rPr>
                <w:rFonts w:ascii="Arial" w:hAnsi="Arial"/>
                <w:b/>
                <w:sz w:val="16"/>
              </w:rPr>
            </w:pPr>
            <w:r>
              <w:rPr>
                <w:rFonts w:ascii="Arial" w:hAnsi="Arial"/>
                <w:b/>
                <w:sz w:val="16"/>
              </w:rPr>
              <w:t>4</w:t>
            </w:r>
          </w:p>
        </w:tc>
        <w:tc>
          <w:tcPr>
            <w:tcW w:w="4632" w:type="dxa"/>
            <w:tcBorders>
              <w:bottom w:val="single" w:sz="4" w:space="0" w:color="auto"/>
            </w:tcBorders>
            <w:shd w:val="clear" w:color="auto" w:fill="E3E3E3"/>
            <w:tcMar>
              <w:top w:w="54" w:type="dxa"/>
              <w:bottom w:w="54" w:type="dxa"/>
            </w:tcMar>
          </w:tcPr>
          <w:p w:rsidR="00FA7A99" w:rsidRDefault="00D1101E">
            <w:pPr>
              <w:spacing w:after="0" w:line="240" w:lineRule="auto"/>
              <w:rPr>
                <w:rFonts w:ascii="Arial" w:hAnsi="Arial"/>
                <w:b/>
                <w:sz w:val="16"/>
              </w:rPr>
            </w:pPr>
            <w:r>
              <w:rPr>
                <w:rFonts w:ascii="Arial" w:hAnsi="Arial"/>
                <w:b/>
                <w:sz w:val="16"/>
              </w:rPr>
              <w:t>P Ř I J A T É   D O T A C E (součet za třídu 4)</w:t>
            </w:r>
          </w:p>
        </w:tc>
        <w:tc>
          <w:tcPr>
            <w:tcW w:w="1831" w:type="dxa"/>
            <w:tcBorders>
              <w:bottom w:val="single" w:sz="4" w:space="0" w:color="auto"/>
            </w:tcBorders>
            <w:shd w:val="clear" w:color="auto" w:fill="E3E3E3"/>
            <w:tcMar>
              <w:left w:w="20" w:type="dxa"/>
              <w:right w:w="20" w:type="dxa"/>
            </w:tcMar>
          </w:tcPr>
          <w:p w:rsidR="00FA7A99" w:rsidRDefault="00D1101E">
            <w:pPr>
              <w:spacing w:after="0" w:line="240" w:lineRule="auto"/>
              <w:jc w:val="right"/>
              <w:rPr>
                <w:rFonts w:ascii="Arial" w:hAnsi="Arial"/>
                <w:sz w:val="16"/>
              </w:rPr>
            </w:pPr>
            <w:r>
              <w:rPr>
                <w:rFonts w:ascii="Arial" w:hAnsi="Arial"/>
                <w:sz w:val="16"/>
              </w:rPr>
              <w:t>39 534 100,00</w:t>
            </w:r>
          </w:p>
        </w:tc>
        <w:tc>
          <w:tcPr>
            <w:tcW w:w="1831" w:type="dxa"/>
            <w:tcBorders>
              <w:bottom w:val="single" w:sz="4" w:space="0" w:color="auto"/>
            </w:tcBorders>
            <w:shd w:val="clear" w:color="auto" w:fill="E3E3E3"/>
            <w:tcMar>
              <w:left w:w="20" w:type="dxa"/>
              <w:right w:w="20" w:type="dxa"/>
            </w:tcMar>
          </w:tcPr>
          <w:p w:rsidR="00FA7A99" w:rsidRDefault="00D1101E">
            <w:pPr>
              <w:spacing w:after="0" w:line="240" w:lineRule="auto"/>
              <w:jc w:val="right"/>
              <w:rPr>
                <w:rFonts w:ascii="Arial" w:hAnsi="Arial"/>
                <w:sz w:val="16"/>
              </w:rPr>
            </w:pPr>
            <w:r>
              <w:rPr>
                <w:rFonts w:ascii="Arial" w:hAnsi="Arial"/>
                <w:sz w:val="16"/>
              </w:rPr>
              <w:t>94 161 771,25</w:t>
            </w:r>
          </w:p>
        </w:tc>
        <w:tc>
          <w:tcPr>
            <w:tcW w:w="1832" w:type="dxa"/>
            <w:tcBorders>
              <w:bottom w:val="single" w:sz="4" w:space="0" w:color="auto"/>
            </w:tcBorders>
            <w:shd w:val="clear" w:color="auto" w:fill="E3E3E3"/>
            <w:tcMar>
              <w:left w:w="20" w:type="dxa"/>
              <w:right w:w="20" w:type="dxa"/>
            </w:tcMar>
          </w:tcPr>
          <w:p w:rsidR="00FA7A99" w:rsidRDefault="00D1101E">
            <w:pPr>
              <w:spacing w:after="0" w:line="240" w:lineRule="auto"/>
              <w:jc w:val="right"/>
              <w:rPr>
                <w:rFonts w:ascii="Arial" w:hAnsi="Arial"/>
                <w:sz w:val="16"/>
              </w:rPr>
            </w:pPr>
            <w:r>
              <w:rPr>
                <w:rFonts w:ascii="Arial" w:hAnsi="Arial"/>
                <w:sz w:val="16"/>
              </w:rPr>
              <w:t>186 768 325,36</w:t>
            </w:r>
          </w:p>
        </w:tc>
      </w:tr>
      <w:tr w:rsidR="00FA7A99">
        <w:trPr>
          <w:cantSplit/>
        </w:trPr>
        <w:tc>
          <w:tcPr>
            <w:tcW w:w="5278" w:type="dxa"/>
            <w:gridSpan w:val="2"/>
            <w:tcBorders>
              <w:bottom w:val="single" w:sz="4" w:space="0" w:color="auto"/>
            </w:tcBorders>
            <w:shd w:val="clear" w:color="auto" w:fill="D3D3D3"/>
            <w:tcMar>
              <w:top w:w="64" w:type="dxa"/>
              <w:bottom w:w="64" w:type="dxa"/>
            </w:tcMar>
          </w:tcPr>
          <w:p w:rsidR="00FA7A99" w:rsidRDefault="00D1101E">
            <w:pPr>
              <w:spacing w:after="0" w:line="240" w:lineRule="auto"/>
              <w:rPr>
                <w:rFonts w:ascii="Arial" w:hAnsi="Arial"/>
                <w:b/>
                <w:color w:val="000080"/>
                <w:sz w:val="21"/>
              </w:rPr>
            </w:pPr>
            <w:r>
              <w:rPr>
                <w:rFonts w:ascii="Arial" w:hAnsi="Arial"/>
                <w:b/>
                <w:color w:val="000080"/>
                <w:sz w:val="21"/>
              </w:rPr>
              <w:t>P Ř Í J M Y   C E L K E M   (třídy 1+2+3+4)</w:t>
            </w:r>
          </w:p>
        </w:tc>
        <w:tc>
          <w:tcPr>
            <w:tcW w:w="1831" w:type="dxa"/>
            <w:tcBorders>
              <w:bottom w:val="single" w:sz="4" w:space="0" w:color="auto"/>
            </w:tcBorders>
            <w:shd w:val="clear" w:color="auto" w:fill="D3D3D3"/>
            <w:tcMar>
              <w:left w:w="20" w:type="dxa"/>
              <w:right w:w="20" w:type="dxa"/>
            </w:tcMar>
          </w:tcPr>
          <w:p w:rsidR="00FA7A99" w:rsidRDefault="00D1101E">
            <w:pPr>
              <w:spacing w:after="0" w:line="240" w:lineRule="auto"/>
              <w:jc w:val="right"/>
              <w:rPr>
                <w:rFonts w:ascii="Arial" w:hAnsi="Arial"/>
                <w:b/>
                <w:sz w:val="18"/>
              </w:rPr>
            </w:pPr>
            <w:r>
              <w:rPr>
                <w:rFonts w:ascii="Arial" w:hAnsi="Arial"/>
                <w:b/>
                <w:sz w:val="18"/>
              </w:rPr>
              <w:t>267 581 100,00</w:t>
            </w:r>
          </w:p>
        </w:tc>
        <w:tc>
          <w:tcPr>
            <w:tcW w:w="1831" w:type="dxa"/>
            <w:tcBorders>
              <w:bottom w:val="single" w:sz="4" w:space="0" w:color="auto"/>
            </w:tcBorders>
            <w:shd w:val="clear" w:color="auto" w:fill="D3D3D3"/>
            <w:tcMar>
              <w:left w:w="20" w:type="dxa"/>
              <w:right w:w="20" w:type="dxa"/>
            </w:tcMar>
          </w:tcPr>
          <w:p w:rsidR="00FA7A99" w:rsidRDefault="00D1101E">
            <w:pPr>
              <w:spacing w:after="0" w:line="240" w:lineRule="auto"/>
              <w:jc w:val="right"/>
              <w:rPr>
                <w:rFonts w:ascii="Arial" w:hAnsi="Arial"/>
                <w:b/>
                <w:sz w:val="18"/>
              </w:rPr>
            </w:pPr>
            <w:r>
              <w:rPr>
                <w:rFonts w:ascii="Arial" w:hAnsi="Arial"/>
                <w:b/>
                <w:sz w:val="18"/>
              </w:rPr>
              <w:t>332 972 807,75</w:t>
            </w:r>
          </w:p>
        </w:tc>
        <w:tc>
          <w:tcPr>
            <w:tcW w:w="1832" w:type="dxa"/>
            <w:tcBorders>
              <w:bottom w:val="single" w:sz="4" w:space="0" w:color="auto"/>
            </w:tcBorders>
            <w:shd w:val="clear" w:color="auto" w:fill="D3D3D3"/>
            <w:tcMar>
              <w:left w:w="20" w:type="dxa"/>
              <w:right w:w="20" w:type="dxa"/>
            </w:tcMar>
          </w:tcPr>
          <w:p w:rsidR="00FA7A99" w:rsidRDefault="00D1101E">
            <w:pPr>
              <w:spacing w:after="0" w:line="240" w:lineRule="auto"/>
              <w:jc w:val="right"/>
              <w:rPr>
                <w:rFonts w:ascii="Arial" w:hAnsi="Arial"/>
                <w:b/>
                <w:sz w:val="18"/>
              </w:rPr>
            </w:pPr>
            <w:r>
              <w:rPr>
                <w:rFonts w:ascii="Arial" w:hAnsi="Arial"/>
                <w:b/>
                <w:sz w:val="18"/>
              </w:rPr>
              <w:t>460 375 647,18</w:t>
            </w:r>
          </w:p>
        </w:tc>
      </w:tr>
      <w:tr w:rsidR="00FA7A99">
        <w:trPr>
          <w:cantSplit/>
        </w:trPr>
        <w:tc>
          <w:tcPr>
            <w:tcW w:w="10772" w:type="dxa"/>
            <w:gridSpan w:val="5"/>
          </w:tcPr>
          <w:p w:rsidR="00FA7A99" w:rsidRDefault="00FA7A99">
            <w:pPr>
              <w:spacing w:after="0" w:line="240" w:lineRule="auto"/>
              <w:rPr>
                <w:rFonts w:ascii="Times New Roman" w:hAnsi="Times New Roman"/>
                <w:sz w:val="18"/>
              </w:rPr>
            </w:pPr>
          </w:p>
        </w:tc>
      </w:tr>
      <w:tr w:rsidR="00DB1D47">
        <w:trPr>
          <w:cantSplit/>
        </w:trPr>
        <w:tc>
          <w:tcPr>
            <w:tcW w:w="10772" w:type="dxa"/>
            <w:gridSpan w:val="5"/>
          </w:tcPr>
          <w:p w:rsidR="00DB1D47" w:rsidRDefault="00DB1D47">
            <w:pPr>
              <w:spacing w:after="0" w:line="240" w:lineRule="auto"/>
              <w:rPr>
                <w:rFonts w:ascii="Times New Roman" w:hAnsi="Times New Roman"/>
                <w:sz w:val="18"/>
              </w:rPr>
            </w:pPr>
          </w:p>
          <w:p w:rsidR="00D37838" w:rsidRDefault="00D37838">
            <w:pPr>
              <w:spacing w:after="0" w:line="240" w:lineRule="auto"/>
              <w:rPr>
                <w:rFonts w:ascii="Times New Roman" w:hAnsi="Times New Roman"/>
                <w:sz w:val="18"/>
              </w:rPr>
            </w:pPr>
            <w:r>
              <w:rPr>
                <w:rFonts w:ascii="Times New Roman" w:hAnsi="Times New Roman"/>
                <w:sz w:val="18"/>
              </w:rPr>
              <w:t xml:space="preserve">Z uvedených přijatých dotací </w:t>
            </w:r>
            <w:r w:rsidR="007554A7">
              <w:rPr>
                <w:rFonts w:ascii="Times New Roman" w:hAnsi="Times New Roman"/>
                <w:sz w:val="18"/>
              </w:rPr>
              <w:t xml:space="preserve">(třída 4 celkem) </w:t>
            </w:r>
            <w:r>
              <w:rPr>
                <w:rFonts w:ascii="Times New Roman" w:hAnsi="Times New Roman"/>
                <w:sz w:val="18"/>
              </w:rPr>
              <w:t>město Jaroměř přijalo v roce 2019 dotace ve výši 59 202 661,85 Kč, částka 127 565 663,51 Kč jsou převody z rozpočtových účtů a z vlastní pokladny.</w:t>
            </w:r>
          </w:p>
          <w:p w:rsidR="00DB1D47" w:rsidRDefault="00D37838">
            <w:pPr>
              <w:spacing w:after="0" w:line="240" w:lineRule="auto"/>
              <w:rPr>
                <w:rFonts w:ascii="Times New Roman" w:hAnsi="Times New Roman"/>
                <w:sz w:val="18"/>
              </w:rPr>
            </w:pPr>
            <w:r>
              <w:rPr>
                <w:rFonts w:ascii="Times New Roman" w:hAnsi="Times New Roman"/>
                <w:sz w:val="18"/>
              </w:rPr>
              <w:t xml:space="preserve">Významnější částky dotací: </w:t>
            </w:r>
            <w:r w:rsidR="009572B6">
              <w:rPr>
                <w:rFonts w:ascii="Times New Roman" w:hAnsi="Times New Roman"/>
                <w:sz w:val="18"/>
              </w:rPr>
              <w:t xml:space="preserve">3,153 mil. Kč OSPOD, 658,764 tis. Kč dotace na sociální práci, 884,44 tis. Kč podpora bezpečnosti v obcích v souvislosti s migrací, 3,36 mil. Kč dotace regenerace MPR a MPZ, 537 tis. Kč volby do Evropského parlamentu, 763,661 tis. Kč dotace na kompostéry pro občany města, 19,8 mil. Kč </w:t>
            </w:r>
            <w:r w:rsidR="007554A7">
              <w:rPr>
                <w:rFonts w:ascii="Times New Roman" w:hAnsi="Times New Roman"/>
                <w:sz w:val="18"/>
              </w:rPr>
              <w:t>projekty ITI</w:t>
            </w:r>
            <w:r w:rsidR="009572B6">
              <w:rPr>
                <w:rFonts w:ascii="Times New Roman" w:hAnsi="Times New Roman"/>
                <w:sz w:val="18"/>
              </w:rPr>
              <w:t>, 961,805 tis. Kč dotace Euroregi</w:t>
            </w:r>
            <w:r w:rsidR="007554A7">
              <w:rPr>
                <w:rFonts w:ascii="Times New Roman" w:hAnsi="Times New Roman"/>
                <w:sz w:val="18"/>
              </w:rPr>
              <w:t>o</w:t>
            </w:r>
            <w:r w:rsidR="009572B6">
              <w:rPr>
                <w:rFonts w:ascii="Times New Roman" w:hAnsi="Times New Roman"/>
                <w:sz w:val="18"/>
              </w:rPr>
              <w:t xml:space="preserve">n Glacensis </w:t>
            </w:r>
            <w:r w:rsidR="007554A7">
              <w:rPr>
                <w:rFonts w:ascii="Times New Roman" w:hAnsi="Times New Roman"/>
                <w:sz w:val="18"/>
              </w:rPr>
              <w:t>–</w:t>
            </w:r>
            <w:r w:rsidR="009572B6">
              <w:rPr>
                <w:rFonts w:ascii="Times New Roman" w:hAnsi="Times New Roman"/>
                <w:sz w:val="18"/>
              </w:rPr>
              <w:t xml:space="preserve"> </w:t>
            </w:r>
            <w:r w:rsidR="007554A7">
              <w:rPr>
                <w:rFonts w:ascii="Times New Roman" w:hAnsi="Times New Roman"/>
                <w:sz w:val="18"/>
              </w:rPr>
              <w:t xml:space="preserve">Filmografie, 19,425 mil. Kč  dotace na výkon státní správy, průtokové dotace pro zřízené příspěvkové organizace – 7,309 mil. Kč. </w:t>
            </w:r>
          </w:p>
          <w:p w:rsidR="00DB1D47" w:rsidRDefault="00DB1D47">
            <w:pPr>
              <w:spacing w:after="0" w:line="240" w:lineRule="auto"/>
              <w:rPr>
                <w:rFonts w:ascii="Times New Roman" w:hAnsi="Times New Roman"/>
                <w:sz w:val="18"/>
              </w:rPr>
            </w:pPr>
          </w:p>
        </w:tc>
      </w:tr>
      <w:tr w:rsidR="00DB1D47">
        <w:trPr>
          <w:cantSplit/>
        </w:trPr>
        <w:tc>
          <w:tcPr>
            <w:tcW w:w="10772" w:type="dxa"/>
            <w:gridSpan w:val="5"/>
          </w:tcPr>
          <w:p w:rsidR="00DB1D47" w:rsidRDefault="00DB1D47">
            <w:pPr>
              <w:spacing w:after="0" w:line="240" w:lineRule="auto"/>
              <w:rPr>
                <w:rFonts w:ascii="Times New Roman" w:hAnsi="Times New Roman"/>
                <w:sz w:val="18"/>
              </w:rPr>
            </w:pPr>
          </w:p>
        </w:tc>
      </w:tr>
    </w:tbl>
    <w:p w:rsidR="00FA7A99" w:rsidRPr="0003460D" w:rsidRDefault="00FA7A99" w:rsidP="0003460D">
      <w:pPr>
        <w:sectPr w:rsidR="00FA7A99" w:rsidRPr="0003460D" w:rsidSect="00176661">
          <w:headerReference w:type="default" r:id="rId28"/>
          <w:footerReference w:type="default" r:id="rId29"/>
          <w:headerReference w:type="first" r:id="rId30"/>
          <w:footerReference w:type="first" r:id="rId31"/>
          <w:type w:val="continuous"/>
          <w:pgSz w:w="11906" w:h="16838"/>
          <w:pgMar w:top="566" w:right="568" w:bottom="851" w:left="566" w:header="566"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5278"/>
        <w:gridCol w:w="1831"/>
        <w:gridCol w:w="1831"/>
        <w:gridCol w:w="1832"/>
      </w:tblGrid>
      <w:tr w:rsidR="00FA7A99">
        <w:trPr>
          <w:cantSplit/>
        </w:trPr>
        <w:tc>
          <w:tcPr>
            <w:tcW w:w="10772" w:type="dxa"/>
            <w:gridSpan w:val="4"/>
          </w:tcPr>
          <w:p w:rsidR="00FA7A99" w:rsidRDefault="00D1101E">
            <w:pPr>
              <w:pageBreakBefore/>
              <w:spacing w:after="0" w:line="240" w:lineRule="auto"/>
              <w:rPr>
                <w:rFonts w:ascii="Arial" w:hAnsi="Arial"/>
                <w:b/>
                <w:color w:val="000080"/>
                <w:sz w:val="25"/>
                <w:u w:val="single"/>
              </w:rPr>
            </w:pPr>
            <w:r>
              <w:rPr>
                <w:rFonts w:ascii="Arial" w:hAnsi="Arial"/>
                <w:b/>
                <w:color w:val="000080"/>
                <w:sz w:val="25"/>
                <w:u w:val="single"/>
              </w:rPr>
              <w:lastRenderedPageBreak/>
              <w:t>II. PLNĚNÍ ROZPOČTU VÝDAJŮ</w:t>
            </w:r>
          </w:p>
        </w:tc>
      </w:tr>
      <w:tr w:rsidR="00FA7A99">
        <w:trPr>
          <w:cantSplit/>
        </w:trPr>
        <w:tc>
          <w:tcPr>
            <w:tcW w:w="5278" w:type="dxa"/>
            <w:tcBorders>
              <w:top w:val="single" w:sz="0" w:space="0" w:color="auto"/>
            </w:tcBorders>
            <w:shd w:val="clear" w:color="auto" w:fill="E3E3E3"/>
          </w:tcPr>
          <w:p w:rsidR="00FA7A99" w:rsidRDefault="00D1101E">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Skutečnost</w:t>
            </w:r>
          </w:p>
        </w:tc>
      </w:tr>
      <w:tr w:rsidR="00FA7A99">
        <w:trPr>
          <w:cantSplit/>
        </w:trPr>
        <w:tc>
          <w:tcPr>
            <w:tcW w:w="10772" w:type="dxa"/>
            <w:gridSpan w:val="4"/>
            <w:tcMar>
              <w:top w:w="4" w:type="dxa"/>
              <w:bottom w:w="4" w:type="dxa"/>
            </w:tcMar>
          </w:tcPr>
          <w:p w:rsidR="00FA7A99" w:rsidRDefault="00FA7A99">
            <w:pPr>
              <w:spacing w:after="0" w:line="240" w:lineRule="auto"/>
              <w:rPr>
                <w:rFonts w:ascii="Arial" w:hAnsi="Arial"/>
                <w:sz w:val="14"/>
              </w:rPr>
            </w:pPr>
          </w:p>
        </w:tc>
      </w:tr>
    </w:tbl>
    <w:p w:rsidR="00FA7A99" w:rsidRDefault="00FA7A99">
      <w:pPr>
        <w:sectPr w:rsidR="00FA7A99" w:rsidSect="00176661">
          <w:headerReference w:type="default" r:id="rId32"/>
          <w:footerReference w:type="default" r:id="rId33"/>
          <w:headerReference w:type="first" r:id="rId34"/>
          <w:footerReference w:type="first" r:id="rId35"/>
          <w:type w:val="continuous"/>
          <w:pgSz w:w="11906" w:h="16838"/>
          <w:pgMar w:top="566" w:right="568" w:bottom="851" w:left="566" w:header="566"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5278"/>
        <w:gridCol w:w="1831"/>
        <w:gridCol w:w="1831"/>
        <w:gridCol w:w="1832"/>
      </w:tblGrid>
      <w:tr w:rsidR="00FA7A99">
        <w:trPr>
          <w:cantSplit/>
        </w:trPr>
        <w:tc>
          <w:tcPr>
            <w:tcW w:w="5278" w:type="dxa"/>
            <w:tcMar>
              <w:left w:w="20" w:type="dxa"/>
              <w:right w:w="20" w:type="dxa"/>
            </w:tcMar>
          </w:tcPr>
          <w:p w:rsidR="00FA7A99" w:rsidRDefault="00D1101E">
            <w:pPr>
              <w:spacing w:after="0" w:line="240" w:lineRule="auto"/>
              <w:rPr>
                <w:rFonts w:ascii="Arial" w:hAnsi="Arial"/>
                <w:sz w:val="16"/>
              </w:rPr>
            </w:pPr>
            <w:r>
              <w:rPr>
                <w:rFonts w:ascii="Arial" w:hAnsi="Arial"/>
                <w:sz w:val="16"/>
              </w:rPr>
              <w:t>Běžné výdaje</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277 900 113,00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354 993 289,98</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378 350 480,29</w:t>
            </w:r>
          </w:p>
        </w:tc>
      </w:tr>
      <w:tr w:rsidR="00FA7A99">
        <w:trPr>
          <w:cantSplit/>
        </w:trPr>
        <w:tc>
          <w:tcPr>
            <w:tcW w:w="5278" w:type="dxa"/>
            <w:tcMar>
              <w:left w:w="20" w:type="dxa"/>
              <w:right w:w="20" w:type="dxa"/>
            </w:tcMar>
          </w:tcPr>
          <w:p w:rsidR="00FA7A99" w:rsidRDefault="00D1101E">
            <w:pPr>
              <w:spacing w:after="0" w:line="240" w:lineRule="auto"/>
              <w:rPr>
                <w:rFonts w:ascii="Arial" w:hAnsi="Arial"/>
                <w:sz w:val="16"/>
              </w:rPr>
            </w:pPr>
            <w:r>
              <w:rPr>
                <w:rFonts w:ascii="Arial" w:hAnsi="Arial"/>
                <w:sz w:val="16"/>
              </w:rPr>
              <w:t>Kapitálové výdaje</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39 151 883,00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157 066 106,65</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94 477 890,92</w:t>
            </w:r>
          </w:p>
        </w:tc>
      </w:tr>
      <w:tr w:rsidR="00FA7A99">
        <w:trPr>
          <w:cantSplit/>
        </w:trPr>
        <w:tc>
          <w:tcPr>
            <w:tcW w:w="5278" w:type="dxa"/>
            <w:tcMar>
              <w:left w:w="20" w:type="dxa"/>
              <w:right w:w="20" w:type="dxa"/>
            </w:tcMar>
          </w:tcPr>
          <w:p w:rsidR="00FA7A99" w:rsidRDefault="00D1101E">
            <w:pPr>
              <w:spacing w:after="0" w:line="240" w:lineRule="auto"/>
              <w:rPr>
                <w:rFonts w:ascii="Arial" w:hAnsi="Arial"/>
                <w:sz w:val="16"/>
              </w:rPr>
            </w:pPr>
            <w:r>
              <w:rPr>
                <w:rFonts w:ascii="Arial" w:hAnsi="Arial"/>
                <w:sz w:val="16"/>
              </w:rPr>
              <w:t>VÝDAJE CELKEM</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317 051 996,00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512 059 396,63</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472 828 371,21</w:t>
            </w:r>
          </w:p>
        </w:tc>
      </w:tr>
      <w:tr w:rsidR="00FA7A99">
        <w:trPr>
          <w:cantSplit/>
        </w:trPr>
        <w:tc>
          <w:tcPr>
            <w:tcW w:w="5278" w:type="dxa"/>
            <w:tcMar>
              <w:left w:w="20" w:type="dxa"/>
              <w:right w:w="20" w:type="dxa"/>
            </w:tcMar>
          </w:tcPr>
          <w:p w:rsidR="00FA7A99" w:rsidRDefault="00D1101E">
            <w:pPr>
              <w:spacing w:after="0" w:line="240" w:lineRule="auto"/>
              <w:rPr>
                <w:rFonts w:ascii="Arial" w:hAnsi="Arial"/>
                <w:sz w:val="16"/>
              </w:rPr>
            </w:pPr>
            <w:r>
              <w:rPr>
                <w:rFonts w:ascii="Arial" w:hAnsi="Arial"/>
                <w:sz w:val="16"/>
              </w:rPr>
              <w:t>Konsolidace výdajů</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22 082 000,00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22 082 000,00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127 565 663,51</w:t>
            </w:r>
          </w:p>
        </w:tc>
      </w:tr>
      <w:tr w:rsidR="00FA7A99">
        <w:trPr>
          <w:cantSplit/>
        </w:trPr>
        <w:tc>
          <w:tcPr>
            <w:tcW w:w="5278" w:type="dxa"/>
            <w:tcMar>
              <w:left w:w="20" w:type="dxa"/>
              <w:right w:w="20" w:type="dxa"/>
            </w:tcMar>
          </w:tcPr>
          <w:p w:rsidR="00FA7A99" w:rsidRDefault="00D1101E">
            <w:pPr>
              <w:spacing w:after="0" w:line="240" w:lineRule="auto"/>
              <w:rPr>
                <w:rFonts w:ascii="Arial" w:hAnsi="Arial"/>
                <w:sz w:val="16"/>
              </w:rPr>
            </w:pPr>
            <w:r>
              <w:rPr>
                <w:rFonts w:ascii="Arial" w:hAnsi="Arial"/>
                <w:sz w:val="16"/>
              </w:rPr>
              <w:t>VÝDAJE CELKEM PO KONSOLIDACI</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294 969 996,00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489 977 396,63</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345 262 707,70</w:t>
            </w:r>
          </w:p>
        </w:tc>
      </w:tr>
    </w:tbl>
    <w:p w:rsidR="00FA7A99" w:rsidRDefault="00FA7A99">
      <w:pPr>
        <w:sectPr w:rsidR="00FA7A99" w:rsidSect="00176661">
          <w:headerReference w:type="default" r:id="rId36"/>
          <w:footerReference w:type="default" r:id="rId37"/>
          <w:headerReference w:type="first" r:id="rId38"/>
          <w:footerReference w:type="first" r:id="rId39"/>
          <w:type w:val="continuous"/>
          <w:pgSz w:w="11906" w:h="16838"/>
          <w:pgMar w:top="566" w:right="568" w:bottom="851" w:left="566" w:header="566"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5278"/>
        <w:gridCol w:w="1831"/>
        <w:gridCol w:w="1831"/>
        <w:gridCol w:w="1832"/>
      </w:tblGrid>
      <w:tr w:rsidR="00FA7A99">
        <w:trPr>
          <w:cantSplit/>
        </w:trPr>
        <w:tc>
          <w:tcPr>
            <w:tcW w:w="10772" w:type="dxa"/>
            <w:gridSpan w:val="4"/>
            <w:tcMar>
              <w:top w:w="4" w:type="dxa"/>
              <w:bottom w:w="4" w:type="dxa"/>
            </w:tcMar>
          </w:tcPr>
          <w:p w:rsidR="00FA7A99" w:rsidRDefault="00FA7A99">
            <w:pPr>
              <w:spacing w:after="0" w:line="240" w:lineRule="auto"/>
              <w:rPr>
                <w:rFonts w:ascii="Arial" w:hAnsi="Arial"/>
                <w:sz w:val="14"/>
              </w:rPr>
            </w:pPr>
          </w:p>
        </w:tc>
      </w:tr>
      <w:tr w:rsidR="00FA7A99">
        <w:trPr>
          <w:cantSplit/>
        </w:trPr>
        <w:tc>
          <w:tcPr>
            <w:tcW w:w="5278" w:type="dxa"/>
            <w:tcBorders>
              <w:top w:val="single" w:sz="0" w:space="0" w:color="auto"/>
            </w:tcBorders>
            <w:shd w:val="clear" w:color="auto" w:fill="E3E3E3"/>
          </w:tcPr>
          <w:p w:rsidR="00FA7A99" w:rsidRDefault="00D1101E">
            <w:pPr>
              <w:spacing w:after="0" w:line="240" w:lineRule="auto"/>
              <w:rPr>
                <w:rFonts w:ascii="Arial" w:hAnsi="Arial"/>
                <w:i/>
                <w:sz w:val="14"/>
              </w:rPr>
            </w:pPr>
            <w:r>
              <w:rPr>
                <w:rFonts w:ascii="Arial" w:hAnsi="Arial"/>
                <w:i/>
                <w:sz w:val="14"/>
              </w:rPr>
              <w:t>Detailní výpis položek dle druhového třídění rozpočtové skladby</w:t>
            </w:r>
          </w:p>
        </w:tc>
        <w:tc>
          <w:tcPr>
            <w:tcW w:w="1831"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Skutečnost</w:t>
            </w:r>
          </w:p>
        </w:tc>
      </w:tr>
      <w:tr w:rsidR="00FA7A99">
        <w:trPr>
          <w:cantSplit/>
        </w:trPr>
        <w:tc>
          <w:tcPr>
            <w:tcW w:w="10772" w:type="dxa"/>
            <w:gridSpan w:val="4"/>
            <w:tcMar>
              <w:top w:w="4" w:type="dxa"/>
              <w:bottom w:w="4" w:type="dxa"/>
            </w:tcMar>
          </w:tcPr>
          <w:p w:rsidR="00FA7A99" w:rsidRDefault="00FA7A99">
            <w:pPr>
              <w:spacing w:after="0" w:line="240" w:lineRule="auto"/>
              <w:rPr>
                <w:rFonts w:ascii="Arial" w:hAnsi="Arial"/>
                <w:sz w:val="14"/>
              </w:rPr>
            </w:pPr>
          </w:p>
        </w:tc>
      </w:tr>
    </w:tbl>
    <w:p w:rsidR="00FA7A99" w:rsidRDefault="00FA7A99">
      <w:pPr>
        <w:sectPr w:rsidR="00FA7A99" w:rsidSect="00176661">
          <w:headerReference w:type="default" r:id="rId40"/>
          <w:footerReference w:type="default" r:id="rId41"/>
          <w:headerReference w:type="first" r:id="rId42"/>
          <w:footerReference w:type="first" r:id="rId43"/>
          <w:type w:val="continuous"/>
          <w:pgSz w:w="11906" w:h="16838"/>
          <w:pgMar w:top="566" w:right="568" w:bottom="851" w:left="566" w:header="566"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646"/>
        <w:gridCol w:w="4632"/>
        <w:gridCol w:w="1831"/>
        <w:gridCol w:w="1831"/>
        <w:gridCol w:w="1832"/>
      </w:tblGrid>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5011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Platy zaměst.v pr.poměru vyjma zaměst.na služ.m</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56 982 000,00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56 144 810,00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50 790 873,00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5019</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Ostatní platy</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23 000,00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24 279,00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5 670,00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501</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PLATY</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57 005 000,00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56 169 089,00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50 796 543,00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5021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Ostatní osobní výdaje</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1 038 000,00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1 359 458,00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946 470,00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5023</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Odměny členů zastupitelstev obcí a krajů</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2 560 000,00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2 560 000,00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2 518 362,00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5029</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Ost.platby za prov.práci jinde nezařazené</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680,00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680,00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502</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OSTATNÍ PLATBY ZA PROVEDENOU PRÁCI</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3 598 000,00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3 920 138,00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3 465 512,00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5031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Pov.poj.na soc.zab.a přísp.na st.pol.zaměstnan.</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14 540 000,00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14 333 650,00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13 129 003,00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5032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Povinné pojistné na veřejné zdravotní pojištění</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5 374 000,00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5 298 751,00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4 825 483,00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5038</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Povinné pojistné na úrazové pojištění</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324 000,00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314 567,00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213 650,00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5039</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Ost.pov.poj.placené zaměstnavatelem</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2 436,00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1 930,00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503</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POVINNÉ POJISTNÉ PLACENÉ ZAMĚSTNAVATELEM</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20 238 000,00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19 949 404,00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18 170 066,00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5041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Odměny za užití duševního vlastnictví</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88 547,00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134 004,67</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504</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ODMĚNY ZA UŽITÍ DUŠEVNÍHO VLASTNICTVÍ</w:t>
            </w:r>
          </w:p>
        </w:tc>
        <w:tc>
          <w:tcPr>
            <w:tcW w:w="1831" w:type="dxa"/>
            <w:tcBorders>
              <w:bottom w:val="single" w:sz="0" w:space="0" w:color="auto"/>
            </w:tcBorders>
            <w:tcMar>
              <w:left w:w="20" w:type="dxa"/>
              <w:right w:w="20" w:type="dxa"/>
            </w:tcMar>
          </w:tcPr>
          <w:p w:rsidR="00FA7A99" w:rsidRDefault="00FA7A99">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88 547,00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134 004,67</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50</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PLATY A PODOBNÉ A SOUVISEJÍCÍ VÝDAJE</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80 841 000,00</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80 127 178,00</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72 566 125,67</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5123</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Podlimitní technické zhodnocení</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376 662,00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744 144,50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512</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Výdaje na úpravy hm.věcí a poř.práv k hm.věcem</w:t>
            </w:r>
          </w:p>
        </w:tc>
        <w:tc>
          <w:tcPr>
            <w:tcW w:w="1831" w:type="dxa"/>
            <w:tcBorders>
              <w:bottom w:val="single" w:sz="0" w:space="0" w:color="auto"/>
            </w:tcBorders>
            <w:tcMar>
              <w:left w:w="20" w:type="dxa"/>
              <w:right w:w="20" w:type="dxa"/>
            </w:tcMar>
          </w:tcPr>
          <w:p w:rsidR="00FA7A99" w:rsidRDefault="00FA7A99">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376 662,00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744 144,50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5131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Potraviny</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45 000,00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45 000,00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21 647,82</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5132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Ochranné pomůcky</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633 000,00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617 000,00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283 464,76</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5133</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Léky a zdravotnický materiál</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9 000,00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12 446,00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5 124,00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5134</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Prádlo, oděv a obuv</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403 000,00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343 000,00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205 448,55</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5136</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Knihy, učební pomůcky a tisk</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106 000,00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118 308,00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102 394,60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5137</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Drobný hmotný dlouhodobý majetek</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3 764 000,00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6 078 641,30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5 435 305,93</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5138</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Nákup zboží (za účelem dalšího prodeje, 9)</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13 982,40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5139</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Nákup materiálu jinde nezařazený</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2 509 500,00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2 848 089,09</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2 786 265,42</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513</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NÁKUP MATERIÁLU</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7 469 500,00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10 062 484,39</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8 853 633,48</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5141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Úroky vlastní</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200 000,00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788 193,85</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783 470,68</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5142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Kursové rozdíly ve výdajích</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2 046,91</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4 439,33</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514</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ÚROKY A OSTATNÍ FINANČNÍ VÝDAJE</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200 000,00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790 240,76</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787 910,01</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5151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Studená voda</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2 812 000,00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2 647 422,00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2 471 256,26</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5152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Teplo</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5 381 000,00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5 087 500,00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3 539 659,00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5153</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Plyn</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1 030 000,00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1 013 500,00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852 078,19</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5154</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Elektrická energie</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5 579 000,00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5 483 578,00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4 610 132,58</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5156</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Pohonné hmoty a maziva</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895 000,00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932 600,00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709 277,22</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515</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NÁKUP VODY, PALIV A ENERGIE</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15 697 000,00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15 164 600,00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12 182 403,25</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5161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Poštovní služby</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492 000,00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410 000,00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370 800,83</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5162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Služby elektronických komunikací</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881 500,00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883 380,00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767 208,05</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5163</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Služby peněžních ústavů</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940 000,00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1 040 000,00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933 390,64</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5164</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Nájemné</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944 000,00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1 048 857,70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690 795,76</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5166</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Konzultační, poradenské a právní služby</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1 330 000,00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1 330 000,00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942 665,05</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5167</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Služby školení a vzdělávání</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1 696 000,00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1 764 880,00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918 466,54</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lastRenderedPageBreak/>
              <w:t>5168</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Zprac.dat a služby souvis.s inf.a kom.technol.</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1 795 000,00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1 836 270,00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2 610 382,03</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5169</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Nákup ostatních služeb</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18 233 150,00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21 621 901,35</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17 826 185,56</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516</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NÁKUP SLUŽEB</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26 311 650,00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29 935 289,05</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25 059 894,46</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5171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Opravy a udržování</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34 023 000,00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80 954 702,23</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33 904 831,43</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5172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Programové vybavení</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1 493 000,00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1 849 921,30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818 968,88</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5173</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Cestovné</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257 000,00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265 000,00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152 959,44</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5175</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Pohoštění</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288 000,00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353 150,65</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182 099,65</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5176</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Účastnické poplatky na konference</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55 000,00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18 912,00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5179</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Ostatní nákupy jinde nezařazené</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102 000,00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66 785,00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517</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OSTATNÍ NÁKUPY</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36 111 000,00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83 579 774,18</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35 144 556,40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5189</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Jistoty</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2 000,00</w:t>
            </w:r>
          </w:p>
        </w:tc>
        <w:tc>
          <w:tcPr>
            <w:tcW w:w="1832" w:type="dxa"/>
            <w:tcMar>
              <w:left w:w="20" w:type="dxa"/>
              <w:right w:w="20" w:type="dxa"/>
            </w:tcMar>
          </w:tcPr>
          <w:p w:rsidR="00FA7A99" w:rsidRDefault="00FA7A99">
            <w:pPr>
              <w:spacing w:after="0" w:line="240" w:lineRule="auto"/>
              <w:jc w:val="right"/>
              <w:rPr>
                <w:rFonts w:ascii="Arial" w:hAnsi="Arial"/>
                <w:sz w:val="16"/>
              </w:rPr>
            </w:pP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518</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VÝDAJE NA NETRANSFER. PŘEVODY UVNITŘ ORGANIZACE</w:t>
            </w:r>
          </w:p>
        </w:tc>
        <w:tc>
          <w:tcPr>
            <w:tcW w:w="1831" w:type="dxa"/>
            <w:tcBorders>
              <w:bottom w:val="single" w:sz="0" w:space="0" w:color="auto"/>
            </w:tcBorders>
            <w:tcMar>
              <w:left w:w="20" w:type="dxa"/>
              <w:right w:w="20" w:type="dxa"/>
            </w:tcMar>
          </w:tcPr>
          <w:p w:rsidR="00FA7A99" w:rsidRDefault="00FA7A99">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2 000,00</w:t>
            </w:r>
          </w:p>
        </w:tc>
        <w:tc>
          <w:tcPr>
            <w:tcW w:w="1832" w:type="dxa"/>
            <w:tcBorders>
              <w:bottom w:val="single" w:sz="0" w:space="0" w:color="auto"/>
            </w:tcBorders>
            <w:tcMar>
              <w:left w:w="20" w:type="dxa"/>
              <w:right w:w="20" w:type="dxa"/>
            </w:tcMar>
          </w:tcPr>
          <w:p w:rsidR="00FA7A99" w:rsidRDefault="00FA7A99">
            <w:pPr>
              <w:spacing w:after="0" w:line="240" w:lineRule="auto"/>
              <w:jc w:val="right"/>
              <w:rPr>
                <w:rFonts w:ascii="Arial" w:hAnsi="Arial"/>
                <w:sz w:val="16"/>
              </w:rPr>
            </w:pP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5192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Poskytnuté náhrady</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6 757,00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33 628,00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5194</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Věcné dary</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199 000,00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178 559,35</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124 378,00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519</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VÝDAJE SOUV.S NEINV.NÁK.,PŘÍSP.,NÁHR.A VĚC.DARY</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249 000,00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185 316,35</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158 006,00</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51</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NEINVESTIČNÍ NÁKUPY A SOUVISEJÍCÍ VÝDAJE</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86 038 150,00</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140 096 366,73</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82 930 548,10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5212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Neinv.tra.nefinančním podn.subj.-fyz.osobám</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320 000,00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475 000,00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475 000,00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521</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NEINVESTIČNÍ TRANSF.PODNIKATELSKÝM SUBJEKTŮM</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320 000,00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475 000,00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475 000,00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5221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Neinv.transf.fundacím, ústavům a obec.prosp.spo</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100 000,00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155 000,00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150 800,00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5222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Neinvestiční transfery spolkům</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11 004 863,00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12 366 475,00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11 012 205,00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5223</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Neinv.transf.církvím a náboženským společ.</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700 000,00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1 361 800,00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1 218 580,00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5224</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Neinv.transf.politickým stranám a hnutím</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100 000,00</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2" w:type="dxa"/>
            <w:tcMar>
              <w:left w:w="20" w:type="dxa"/>
              <w:right w:w="20" w:type="dxa"/>
            </w:tcMar>
          </w:tcPr>
          <w:p w:rsidR="00FA7A99" w:rsidRDefault="00FA7A99">
            <w:pPr>
              <w:spacing w:after="0" w:line="240" w:lineRule="auto"/>
              <w:jc w:val="right"/>
              <w:rPr>
                <w:rFonts w:ascii="Arial" w:hAnsi="Arial"/>
                <w:sz w:val="16"/>
              </w:rPr>
            </w:pP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5229</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Ost.neinv.transf.nezisk. a podob.organizacím</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100 000,00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65 000,00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65 000,00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522</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NEINV.TRANSF.NEZISKOVÝM A PODOBNÝM ORGANIZACÍM</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12 004 863,00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13 948 275,00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12 446 585,00</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52</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NEINV.TRANSFERY PODN.SUBJ.A NEZISK.ORGANIZACÍM</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12 324 863,00</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14 423 275,00</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12 921 585,00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5319</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Ost.neinv.transf.jiným veřejným rozpočtům</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163 000,00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134 500,00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134 500,00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531</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NEINV.TRANSFERY VEŘ.ROZPOČTŮM ÚSTŘEDNÍ ÚROVNĚ</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163 000,00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134 500,00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134 500,00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5323</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Neinvestiční transfery krajům</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90 000,00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92 266,00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92 266,00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5329</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Ost.neinv.transfery veř.rozpočtům územní úrovně</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3 720 080,00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3 720 080,00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3 643 316,68</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532</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NEINV.TRANSFERY VEŘ.ROZPOČTŮM ÚZEMNÍ ÚROVNĚ</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3 810 080,00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3 812 346,00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3 735 582,68</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5331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Neinvestiční příspěvky zřízeným PO</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60 700 000,00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63 370 800,00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63 366 309,90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5333</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Neinv.transf.škol.práv.osob.zříz.st.,kr.a obc.</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200 000,00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59 000,00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59 000,00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5336</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Neinv.transf. zřízeným příspěvkovým organizacím</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7 629 540,00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7 629 540,00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5339</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Neinvestiční transfery cizím PO</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222 000,00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163 666,11</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533</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NEINV.TRANSFERY PŘÍSP.A PODOBNÝM ORGANIZACÍM</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60 900 000,00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71 281 340,00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71 218 516,01</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5342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Základní příděl FKSP a soc.fondu obcí a krajů</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2 082 000,00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2 082 000,00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1 833 836,00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5343</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Převody na účty nemající povahu veřej. rozpočtů</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5 000,00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5345</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Převody vlastním rozpočtovým účtům</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20 000 000,00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20 000 000,00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124 554 668,51</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5348</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Převody do vlastní pokladny</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1 177 159,00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534</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PŘEVODY VLASTNÍM FONDŮM</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22 082 000,00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22 082 000,00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127 570 663,51</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5361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Nákup kolků</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18 000,00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18 000,00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11 900,00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5362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Platby daní a poplatků státnímu rozpočtu</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2 710 000,00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2 715 000,00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115 019,00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5363</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Úhrady sankcí jiným rozpočtům</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12 140,00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14 783,00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5364</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Vratky transf.poskyt.z veřej.rozpočtů ústř.úrov</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826 094,80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826 094,80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5366</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Výdaje z fin.vyp.min.let mezi krajem a obcemi</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266 688,45</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266 688,45</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536</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OST.NEINV.TRANSF.JINÝM VEŘEJ.ROZPO A DALŠÍ PLAT</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2 728 000,00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3 837 923,25</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1 234 485,25</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53</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NEINV.TRANSFERY A NĚKTERÉ DALŠÍ PLATBY ROZP.</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89 683 080,00</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101 148 109,25</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203 893 747,45</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5424</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Náhrady mezd v době nemoci</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225 000,00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293 743,00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542</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NÁHRADY PLACENÉ OBYVATELSTVU</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40 000,00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225 000,00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293 743,00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5492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Dary obyvatelstvu</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85 000,00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85 000,00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85 000,00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5493</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Účelové neinvestiční transfery fyzickým osobám</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355 500,00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355 500,00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5499</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Ostatní neinv.transfery obyvatelstvu</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1 920 000,00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1 482 114,00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549</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OSTATNÍ NEINVESTIČNÍ TRANSFERY OBYVATELSTVU</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85 000,00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2 360 500,00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1 922 614,00</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54</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NEINVESTIČNÍ TRANSFERY OBYVATELSTVU</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125 000,00</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2 585 500,00</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2 216 357,00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5511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Neinvestiční transfery vl.mezinárodním organiz.</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500 224,76</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500 224,76</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lastRenderedPageBreak/>
              <w:t>551</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NEINV.TRANSF.MEZINÁR.VL.ORGAN. A NADNÁROD.ORGÁN</w:t>
            </w:r>
          </w:p>
        </w:tc>
        <w:tc>
          <w:tcPr>
            <w:tcW w:w="1831" w:type="dxa"/>
            <w:tcBorders>
              <w:bottom w:val="single" w:sz="0" w:space="0" w:color="auto"/>
            </w:tcBorders>
            <w:tcMar>
              <w:left w:w="20" w:type="dxa"/>
              <w:right w:w="20" w:type="dxa"/>
            </w:tcMar>
          </w:tcPr>
          <w:p w:rsidR="00FA7A99" w:rsidRDefault="00FA7A99">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500 224,76</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500 224,76</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55</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NEINVEST.TRANSFERY A SOUVIS.PLATBY DO ZAHRANIČÍ</w:t>
            </w:r>
          </w:p>
        </w:tc>
        <w:tc>
          <w:tcPr>
            <w:tcW w:w="1831" w:type="dxa"/>
            <w:tcBorders>
              <w:bottom w:val="single" w:sz="4" w:space="0" w:color="auto"/>
            </w:tcBorders>
            <w:shd w:val="clear" w:color="auto" w:fill="F3F3F3"/>
            <w:tcMar>
              <w:left w:w="20" w:type="dxa"/>
              <w:right w:w="20" w:type="dxa"/>
            </w:tcMar>
          </w:tcPr>
          <w:p w:rsidR="00FA7A99" w:rsidRDefault="00FA7A99">
            <w:pPr>
              <w:spacing w:after="0" w:line="240" w:lineRule="auto"/>
              <w:jc w:val="right"/>
              <w:rPr>
                <w:rFonts w:ascii="Arial" w:hAnsi="Arial"/>
                <w:sz w:val="16"/>
              </w:rPr>
            </w:pP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500 224,76</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500 224,76</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5651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Neinv.půjč.prostř.zřízeným PO</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2 250 110,65</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2 250 110,65</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565</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NEINV.PŮJČ.PROSTŘ.PŘÍSP.A PODOBNÝM ORGANIZACÍM</w:t>
            </w:r>
          </w:p>
        </w:tc>
        <w:tc>
          <w:tcPr>
            <w:tcW w:w="1831" w:type="dxa"/>
            <w:tcBorders>
              <w:bottom w:val="single" w:sz="0" w:space="0" w:color="auto"/>
            </w:tcBorders>
            <w:tcMar>
              <w:left w:w="20" w:type="dxa"/>
              <w:right w:w="20" w:type="dxa"/>
            </w:tcMar>
          </w:tcPr>
          <w:p w:rsidR="00FA7A99" w:rsidRDefault="00FA7A99">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2 250 110,65</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2 250 110,65</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5660</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Neinvestiční půjčené prostředky obyvatelstvu</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211 411,30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566</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NEINVESTIČNÍ PŮJČENÉ PROSTŘEDKY OBYVATELSTVU</w:t>
            </w:r>
          </w:p>
        </w:tc>
        <w:tc>
          <w:tcPr>
            <w:tcW w:w="1831" w:type="dxa"/>
            <w:tcBorders>
              <w:bottom w:val="single" w:sz="0" w:space="0" w:color="auto"/>
            </w:tcBorders>
            <w:tcMar>
              <w:left w:w="20" w:type="dxa"/>
              <w:right w:w="20" w:type="dxa"/>
            </w:tcMar>
          </w:tcPr>
          <w:p w:rsidR="00FA7A99" w:rsidRDefault="00FA7A99">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A7A99" w:rsidRDefault="00FA7A99">
            <w:pPr>
              <w:spacing w:after="0" w:line="240" w:lineRule="auto"/>
              <w:jc w:val="right"/>
              <w:rPr>
                <w:rFonts w:ascii="Arial" w:hAnsi="Arial"/>
                <w:sz w:val="16"/>
              </w:rPr>
            </w:pP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211 411,30</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56</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NEINVESTIČNÍ PŮJČENÉ PROSTŘEDKY</w:t>
            </w:r>
          </w:p>
        </w:tc>
        <w:tc>
          <w:tcPr>
            <w:tcW w:w="1831" w:type="dxa"/>
            <w:tcBorders>
              <w:bottom w:val="single" w:sz="4" w:space="0" w:color="auto"/>
            </w:tcBorders>
            <w:shd w:val="clear" w:color="auto" w:fill="F3F3F3"/>
            <w:tcMar>
              <w:left w:w="20" w:type="dxa"/>
              <w:right w:w="20" w:type="dxa"/>
            </w:tcMar>
          </w:tcPr>
          <w:p w:rsidR="00FA7A99" w:rsidRDefault="00FA7A99">
            <w:pPr>
              <w:spacing w:after="0" w:line="240" w:lineRule="auto"/>
              <w:jc w:val="right"/>
              <w:rPr>
                <w:rFonts w:ascii="Arial" w:hAnsi="Arial"/>
                <w:sz w:val="16"/>
              </w:rPr>
            </w:pP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2 250 110,65</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2 461 521,95</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5811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Výdaje na náhrady za nezpůsobenou újmu</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39 798,00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581</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VÝDAJE NA NÁHRADY ZA NEZPŮSOBENOU ÚJMU</w:t>
            </w:r>
          </w:p>
        </w:tc>
        <w:tc>
          <w:tcPr>
            <w:tcW w:w="1831" w:type="dxa"/>
            <w:tcBorders>
              <w:bottom w:val="single" w:sz="0" w:space="0" w:color="auto"/>
            </w:tcBorders>
            <w:tcMar>
              <w:left w:w="20" w:type="dxa"/>
              <w:right w:w="20" w:type="dxa"/>
            </w:tcMar>
          </w:tcPr>
          <w:p w:rsidR="00FA7A99" w:rsidRDefault="00FA7A99">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50 000,00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39 798,00</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58</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VÝDAJE NA NÁHRADY ZA NEZPŮSOBENOU ÚJMU</w:t>
            </w:r>
          </w:p>
        </w:tc>
        <w:tc>
          <w:tcPr>
            <w:tcW w:w="1831" w:type="dxa"/>
            <w:tcBorders>
              <w:bottom w:val="single" w:sz="4" w:space="0" w:color="auto"/>
            </w:tcBorders>
            <w:shd w:val="clear" w:color="auto" w:fill="F3F3F3"/>
            <w:tcMar>
              <w:left w:w="20" w:type="dxa"/>
              <w:right w:w="20" w:type="dxa"/>
            </w:tcMar>
          </w:tcPr>
          <w:p w:rsidR="00FA7A99" w:rsidRDefault="00FA7A99">
            <w:pPr>
              <w:spacing w:after="0" w:line="240" w:lineRule="auto"/>
              <w:jc w:val="right"/>
              <w:rPr>
                <w:rFonts w:ascii="Arial" w:hAnsi="Arial"/>
                <w:sz w:val="16"/>
              </w:rPr>
            </w:pP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50 000,00</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39 798,00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5901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Nespecifikované rezervy</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7 859 020,00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12 795 525,59</w:t>
            </w:r>
          </w:p>
        </w:tc>
        <w:tc>
          <w:tcPr>
            <w:tcW w:w="1832" w:type="dxa"/>
            <w:tcMar>
              <w:left w:w="20" w:type="dxa"/>
              <w:right w:w="20" w:type="dxa"/>
            </w:tcMar>
          </w:tcPr>
          <w:p w:rsidR="00FA7A99" w:rsidRDefault="00FA7A99">
            <w:pPr>
              <w:spacing w:after="0" w:line="240" w:lineRule="auto"/>
              <w:jc w:val="right"/>
              <w:rPr>
                <w:rFonts w:ascii="Arial" w:hAnsi="Arial"/>
                <w:sz w:val="16"/>
              </w:rPr>
            </w:pP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5903</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Rezerva na krizová opatření</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357 000,00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357 000,00</w:t>
            </w:r>
          </w:p>
        </w:tc>
        <w:tc>
          <w:tcPr>
            <w:tcW w:w="1832" w:type="dxa"/>
            <w:tcMar>
              <w:left w:w="20" w:type="dxa"/>
              <w:right w:w="20" w:type="dxa"/>
            </w:tcMar>
          </w:tcPr>
          <w:p w:rsidR="00FA7A99" w:rsidRDefault="00FA7A99">
            <w:pPr>
              <w:spacing w:after="0" w:line="240" w:lineRule="auto"/>
              <w:jc w:val="right"/>
              <w:rPr>
                <w:rFonts w:ascii="Arial" w:hAnsi="Arial"/>
                <w:sz w:val="16"/>
              </w:rPr>
            </w:pP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5909</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Ostatní neinvestiční výdaje jinde nezařazené</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672 000,00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660 000,00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820 572,36</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590</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OSTATNÍ NEINVESTIČNÍ VÝDAJE</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8 888 020,00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13 812 525,59</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820 572,36</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59</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OSTATNÍ NEINVESTIČNÍ VÝDAJE</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8 888 020,00</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13 812 525,59</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820 572,36</w:t>
            </w:r>
          </w:p>
        </w:tc>
      </w:tr>
      <w:tr w:rsidR="00FA7A99">
        <w:trPr>
          <w:cantSplit/>
        </w:trPr>
        <w:tc>
          <w:tcPr>
            <w:tcW w:w="646" w:type="dxa"/>
            <w:tcBorders>
              <w:bottom w:val="single" w:sz="4" w:space="0" w:color="auto"/>
            </w:tcBorders>
            <w:shd w:val="clear" w:color="auto" w:fill="E3E3E3"/>
            <w:tcMar>
              <w:top w:w="54" w:type="dxa"/>
              <w:bottom w:w="54" w:type="dxa"/>
            </w:tcMar>
          </w:tcPr>
          <w:p w:rsidR="00FA7A99" w:rsidRDefault="00D1101E">
            <w:pPr>
              <w:spacing w:after="0" w:line="240" w:lineRule="auto"/>
              <w:rPr>
                <w:rFonts w:ascii="Arial" w:hAnsi="Arial"/>
                <w:b/>
                <w:sz w:val="16"/>
              </w:rPr>
            </w:pPr>
            <w:r>
              <w:rPr>
                <w:rFonts w:ascii="Arial" w:hAnsi="Arial"/>
                <w:b/>
                <w:sz w:val="16"/>
              </w:rPr>
              <w:t>5</w:t>
            </w:r>
          </w:p>
        </w:tc>
        <w:tc>
          <w:tcPr>
            <w:tcW w:w="4632" w:type="dxa"/>
            <w:tcBorders>
              <w:bottom w:val="single" w:sz="4" w:space="0" w:color="auto"/>
            </w:tcBorders>
            <w:shd w:val="clear" w:color="auto" w:fill="E3E3E3"/>
            <w:tcMar>
              <w:top w:w="54" w:type="dxa"/>
              <w:bottom w:w="54" w:type="dxa"/>
            </w:tcMar>
          </w:tcPr>
          <w:p w:rsidR="00FA7A99" w:rsidRDefault="00D1101E">
            <w:pPr>
              <w:spacing w:after="0" w:line="240" w:lineRule="auto"/>
              <w:rPr>
                <w:rFonts w:ascii="Arial" w:hAnsi="Arial"/>
                <w:b/>
                <w:sz w:val="16"/>
              </w:rPr>
            </w:pPr>
            <w:r>
              <w:rPr>
                <w:rFonts w:ascii="Arial" w:hAnsi="Arial"/>
                <w:b/>
                <w:sz w:val="16"/>
              </w:rPr>
              <w:t>B Ě Ž N É   V Ý D A J E  (třída 5)</w:t>
            </w:r>
          </w:p>
        </w:tc>
        <w:tc>
          <w:tcPr>
            <w:tcW w:w="1831" w:type="dxa"/>
            <w:tcBorders>
              <w:bottom w:val="single" w:sz="4" w:space="0" w:color="auto"/>
            </w:tcBorders>
            <w:shd w:val="clear" w:color="auto" w:fill="E3E3E3"/>
            <w:tcMar>
              <w:left w:w="20" w:type="dxa"/>
              <w:right w:w="20" w:type="dxa"/>
            </w:tcMar>
          </w:tcPr>
          <w:p w:rsidR="00FA7A99" w:rsidRDefault="00D1101E">
            <w:pPr>
              <w:spacing w:after="0" w:line="240" w:lineRule="auto"/>
              <w:jc w:val="right"/>
              <w:rPr>
                <w:rFonts w:ascii="Arial" w:hAnsi="Arial"/>
                <w:sz w:val="16"/>
              </w:rPr>
            </w:pPr>
            <w:r>
              <w:rPr>
                <w:rFonts w:ascii="Arial" w:hAnsi="Arial"/>
                <w:sz w:val="16"/>
              </w:rPr>
              <w:t>277 900 113,00</w:t>
            </w:r>
          </w:p>
        </w:tc>
        <w:tc>
          <w:tcPr>
            <w:tcW w:w="1831" w:type="dxa"/>
            <w:tcBorders>
              <w:bottom w:val="single" w:sz="4" w:space="0" w:color="auto"/>
            </w:tcBorders>
            <w:shd w:val="clear" w:color="auto" w:fill="E3E3E3"/>
            <w:tcMar>
              <w:left w:w="20" w:type="dxa"/>
              <w:right w:w="20" w:type="dxa"/>
            </w:tcMar>
          </w:tcPr>
          <w:p w:rsidR="00FA7A99" w:rsidRDefault="00D1101E">
            <w:pPr>
              <w:spacing w:after="0" w:line="240" w:lineRule="auto"/>
              <w:jc w:val="right"/>
              <w:rPr>
                <w:rFonts w:ascii="Arial" w:hAnsi="Arial"/>
                <w:sz w:val="16"/>
              </w:rPr>
            </w:pPr>
            <w:r>
              <w:rPr>
                <w:rFonts w:ascii="Arial" w:hAnsi="Arial"/>
                <w:sz w:val="16"/>
              </w:rPr>
              <w:t>354 993 289,98</w:t>
            </w:r>
          </w:p>
        </w:tc>
        <w:tc>
          <w:tcPr>
            <w:tcW w:w="1832" w:type="dxa"/>
            <w:tcBorders>
              <w:bottom w:val="single" w:sz="4" w:space="0" w:color="auto"/>
            </w:tcBorders>
            <w:shd w:val="clear" w:color="auto" w:fill="E3E3E3"/>
            <w:tcMar>
              <w:left w:w="20" w:type="dxa"/>
              <w:right w:w="20" w:type="dxa"/>
            </w:tcMar>
          </w:tcPr>
          <w:p w:rsidR="00FA7A99" w:rsidRDefault="00D1101E">
            <w:pPr>
              <w:spacing w:after="0" w:line="240" w:lineRule="auto"/>
              <w:jc w:val="right"/>
              <w:rPr>
                <w:rFonts w:ascii="Arial" w:hAnsi="Arial"/>
                <w:sz w:val="16"/>
              </w:rPr>
            </w:pPr>
            <w:r>
              <w:rPr>
                <w:rFonts w:ascii="Arial" w:hAnsi="Arial"/>
                <w:sz w:val="16"/>
              </w:rPr>
              <w:t>378 350 480,29</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6111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Programové vybavení</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3 487 000,00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4 687 976,96</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5 152 164,96</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6119</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Ostatní nákup dlouhodobého nehmotného majetku</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920 000,00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920 000,00</w:t>
            </w:r>
          </w:p>
        </w:tc>
        <w:tc>
          <w:tcPr>
            <w:tcW w:w="1832" w:type="dxa"/>
            <w:tcMar>
              <w:left w:w="20" w:type="dxa"/>
              <w:right w:w="20" w:type="dxa"/>
            </w:tcMar>
          </w:tcPr>
          <w:p w:rsidR="00FA7A99" w:rsidRDefault="00FA7A99">
            <w:pPr>
              <w:spacing w:after="0" w:line="240" w:lineRule="auto"/>
              <w:jc w:val="right"/>
              <w:rPr>
                <w:rFonts w:ascii="Arial" w:hAnsi="Arial"/>
                <w:sz w:val="16"/>
              </w:rPr>
            </w:pP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611</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POŘÍZENÍ DLOUHODOBÉHO NEHMOTNÉHO MAJETKU</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4 407 000,00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5 607 976,96</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5 152 164,96</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6121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Budovy, haly a stavby</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21 216 263,00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133 040 825,69</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71 794 094,56</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6122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Stroje, přístroje a zařízení</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5 450 062,00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6 919 506,40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6123</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Dopravní prostředky</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1 262 000,00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1 011 351,00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6125</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Výpočetní technika</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4 880 000,00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4 478 778,60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2 907 317,60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6127</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Kulturní předměty</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9 666,00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612</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POŘÍZENÍ DLOUHODOBÉHO HMOTNÉHO MAJETKU</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26 096 263,00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144 231 666,29</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82 641 935,56</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6130</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Pozemky</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607 370,00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607 370,00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64 697,00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613</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POZEMKY</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607 370,00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607 370,00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64 697,00</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61</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INVESTIČNÍ NÁKUPY A SOUVISEJÍCÍ VÝDAJE</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31 110 633,00</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150 447 013,25</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87 858 797,52</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6313</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Inv.tra.nefin.podnik.subjektům-právnic.osobám</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1 000 000,00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1 000 000,00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1 000 000,00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631</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INVESTIČNÍ TRANSFERY PODNIKATELSKÝM SUBJEKTŮM</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1 000 000,00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1 000 000,00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1 000 000,00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6322</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Investiční transfery spolkům</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100 000,00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100 000,00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632</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INV. TRANSF.NEZISKOVÝM A PODOBNÝM ORGANIZACÍM</w:t>
            </w:r>
          </w:p>
        </w:tc>
        <w:tc>
          <w:tcPr>
            <w:tcW w:w="1831" w:type="dxa"/>
            <w:tcBorders>
              <w:bottom w:val="single" w:sz="0" w:space="0" w:color="auto"/>
            </w:tcBorders>
            <w:tcMar>
              <w:left w:w="20" w:type="dxa"/>
              <w:right w:w="20" w:type="dxa"/>
            </w:tcMar>
          </w:tcPr>
          <w:p w:rsidR="00FA7A99" w:rsidRDefault="00FA7A99">
            <w:pPr>
              <w:spacing w:after="0" w:line="240" w:lineRule="auto"/>
              <w:jc w:val="right"/>
              <w:rPr>
                <w:rFonts w:ascii="Arial" w:hAnsi="Arial"/>
                <w:sz w:val="16"/>
              </w:rPr>
            </w:pP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100 000,00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100 000,00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6349</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Ost.inv.transf.veřejným rozpočtům  územní úr.</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250 000,00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250 000,00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250 000,00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634</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INV. TRANSFERY VEŘ. ROZPOČTŮM ÚZEMNÍ ÚROVNĚ</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250 000,00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250 000,00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250 000,00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6351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Inv. transf.zřízeným příspěvkovým organizacím</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1 791 250,00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2 922 099,00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2 922 099,00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6356</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Jiné invest.transf.zřízeným příspěv.organizacím</w:t>
            </w:r>
          </w:p>
        </w:tc>
        <w:tc>
          <w:tcPr>
            <w:tcW w:w="1831" w:type="dxa"/>
            <w:tcMar>
              <w:left w:w="20" w:type="dxa"/>
              <w:right w:w="20" w:type="dxa"/>
            </w:tcMar>
          </w:tcPr>
          <w:p w:rsidR="00FA7A99" w:rsidRDefault="00FA7A99">
            <w:pPr>
              <w:spacing w:after="0" w:line="240" w:lineRule="auto"/>
              <w:jc w:val="right"/>
              <w:rPr>
                <w:rFonts w:ascii="Arial" w:hAnsi="Arial"/>
                <w:sz w:val="16"/>
              </w:rPr>
            </w:pP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115 123,60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115 123,60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635</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INVESTIČNÍ TRANSF.PŘÍSPĚVKOVÝM A PODOB.ORGANIZ.</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1 791 250,00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3 037 222,60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3 037 222,60</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63</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INVESTIČNÍ TRANSFERY</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3 041 250,00</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4 387 222,60</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4 387 222,60</w:t>
            </w:r>
          </w:p>
        </w:tc>
      </w:tr>
      <w:tr w:rsidR="00FA7A99">
        <w:trPr>
          <w:cantSplit/>
        </w:trPr>
        <w:tc>
          <w:tcPr>
            <w:tcW w:w="646" w:type="dxa"/>
            <w:tcMar>
              <w:left w:w="20" w:type="dxa"/>
              <w:right w:w="20" w:type="dxa"/>
            </w:tcMar>
          </w:tcPr>
          <w:p w:rsidR="00FA7A99" w:rsidRDefault="00D1101E">
            <w:pPr>
              <w:spacing w:after="0" w:line="240" w:lineRule="auto"/>
              <w:rPr>
                <w:rFonts w:ascii="Arial" w:hAnsi="Arial"/>
                <w:sz w:val="16"/>
              </w:rPr>
            </w:pPr>
            <w:r>
              <w:rPr>
                <w:rFonts w:ascii="Arial" w:hAnsi="Arial"/>
                <w:sz w:val="16"/>
              </w:rPr>
              <w:t>6451</w:t>
            </w:r>
          </w:p>
        </w:tc>
        <w:tc>
          <w:tcPr>
            <w:tcW w:w="4632" w:type="dxa"/>
            <w:tcMar>
              <w:left w:w="20" w:type="dxa"/>
              <w:right w:w="20" w:type="dxa"/>
            </w:tcMar>
          </w:tcPr>
          <w:p w:rsidR="00FA7A99" w:rsidRDefault="00D1101E">
            <w:pPr>
              <w:spacing w:after="0" w:line="240" w:lineRule="auto"/>
              <w:rPr>
                <w:rFonts w:ascii="Arial" w:hAnsi="Arial"/>
                <w:sz w:val="16"/>
              </w:rPr>
            </w:pPr>
            <w:r>
              <w:rPr>
                <w:rFonts w:ascii="Arial" w:hAnsi="Arial"/>
                <w:sz w:val="16"/>
              </w:rPr>
              <w:t>Inv.půjč.prostř.zřízeným PO</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5 000 000,00</w:t>
            </w:r>
          </w:p>
        </w:tc>
        <w:tc>
          <w:tcPr>
            <w:tcW w:w="1831"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2 231 870,80</w:t>
            </w:r>
          </w:p>
        </w:tc>
        <w:tc>
          <w:tcPr>
            <w:tcW w:w="1832" w:type="dxa"/>
            <w:tcMar>
              <w:left w:w="20" w:type="dxa"/>
              <w:right w:w="20" w:type="dxa"/>
            </w:tcMar>
          </w:tcPr>
          <w:p w:rsidR="00FA7A99" w:rsidRDefault="00D1101E">
            <w:pPr>
              <w:spacing w:after="0" w:line="240" w:lineRule="auto"/>
              <w:jc w:val="right"/>
              <w:rPr>
                <w:rFonts w:ascii="Arial" w:hAnsi="Arial"/>
                <w:sz w:val="16"/>
              </w:rPr>
            </w:pPr>
            <w:r>
              <w:rPr>
                <w:rFonts w:ascii="Arial" w:hAnsi="Arial"/>
                <w:sz w:val="16"/>
              </w:rPr>
              <w:t>2 231 870,80</w:t>
            </w:r>
          </w:p>
        </w:tc>
      </w:tr>
      <w:tr w:rsidR="00FA7A99">
        <w:trPr>
          <w:cantSplit/>
        </w:trPr>
        <w:tc>
          <w:tcPr>
            <w:tcW w:w="646"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645</w:t>
            </w:r>
          </w:p>
        </w:tc>
        <w:tc>
          <w:tcPr>
            <w:tcW w:w="4632" w:type="dxa"/>
            <w:tcBorders>
              <w:bottom w:val="single" w:sz="0" w:space="0" w:color="auto"/>
            </w:tcBorders>
            <w:tcMar>
              <w:top w:w="24" w:type="dxa"/>
              <w:bottom w:w="24" w:type="dxa"/>
            </w:tcMar>
          </w:tcPr>
          <w:p w:rsidR="00FA7A99" w:rsidRDefault="00D1101E">
            <w:pPr>
              <w:spacing w:after="0" w:line="240" w:lineRule="auto"/>
              <w:rPr>
                <w:rFonts w:ascii="Arial" w:hAnsi="Arial"/>
                <w:sz w:val="16"/>
              </w:rPr>
            </w:pPr>
            <w:r>
              <w:rPr>
                <w:rFonts w:ascii="Arial" w:hAnsi="Arial"/>
                <w:sz w:val="16"/>
              </w:rPr>
              <w:t>INVEST.PŮJČ.PROSTŘ.PŘÍSPĚVKOVÝM A PODOB.ORG.</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5 000 000,00</w:t>
            </w:r>
          </w:p>
        </w:tc>
        <w:tc>
          <w:tcPr>
            <w:tcW w:w="1831"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2 231 870,80</w:t>
            </w:r>
          </w:p>
        </w:tc>
        <w:tc>
          <w:tcPr>
            <w:tcW w:w="1832" w:type="dxa"/>
            <w:tcBorders>
              <w:bottom w:val="single" w:sz="0" w:space="0" w:color="auto"/>
            </w:tcBorders>
            <w:tcMar>
              <w:left w:w="20" w:type="dxa"/>
              <w:right w:w="20" w:type="dxa"/>
            </w:tcMar>
          </w:tcPr>
          <w:p w:rsidR="00FA7A99" w:rsidRDefault="00D1101E">
            <w:pPr>
              <w:spacing w:after="0" w:line="240" w:lineRule="auto"/>
              <w:jc w:val="right"/>
              <w:rPr>
                <w:rFonts w:ascii="Arial" w:hAnsi="Arial"/>
                <w:sz w:val="16"/>
              </w:rPr>
            </w:pPr>
            <w:r>
              <w:rPr>
                <w:rFonts w:ascii="Arial" w:hAnsi="Arial"/>
                <w:sz w:val="16"/>
              </w:rPr>
              <w:t>2 231 870,80</w:t>
            </w:r>
          </w:p>
        </w:tc>
      </w:tr>
      <w:tr w:rsidR="00FA7A99">
        <w:trPr>
          <w:cantSplit/>
        </w:trPr>
        <w:tc>
          <w:tcPr>
            <w:tcW w:w="646"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64</w:t>
            </w:r>
          </w:p>
        </w:tc>
        <w:tc>
          <w:tcPr>
            <w:tcW w:w="4632" w:type="dxa"/>
            <w:tcBorders>
              <w:bottom w:val="single" w:sz="4" w:space="0" w:color="auto"/>
            </w:tcBorders>
            <w:shd w:val="clear" w:color="auto" w:fill="F3F3F3"/>
            <w:tcMar>
              <w:top w:w="24" w:type="dxa"/>
              <w:bottom w:w="24" w:type="dxa"/>
            </w:tcMar>
          </w:tcPr>
          <w:p w:rsidR="00FA7A99" w:rsidRDefault="00D1101E">
            <w:pPr>
              <w:spacing w:after="0" w:line="240" w:lineRule="auto"/>
              <w:rPr>
                <w:rFonts w:ascii="Arial" w:hAnsi="Arial"/>
                <w:b/>
                <w:sz w:val="16"/>
              </w:rPr>
            </w:pPr>
            <w:r>
              <w:rPr>
                <w:rFonts w:ascii="Arial" w:hAnsi="Arial"/>
                <w:b/>
                <w:sz w:val="16"/>
              </w:rPr>
              <w:t>INVESTIČNÍ PŮJČENÉ PROSTŘEDKY</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5 000 000,00</w:t>
            </w:r>
          </w:p>
        </w:tc>
        <w:tc>
          <w:tcPr>
            <w:tcW w:w="1831"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2 231 870,80</w:t>
            </w:r>
          </w:p>
        </w:tc>
        <w:tc>
          <w:tcPr>
            <w:tcW w:w="1832" w:type="dxa"/>
            <w:tcBorders>
              <w:bottom w:val="single" w:sz="4" w:space="0" w:color="auto"/>
            </w:tcBorders>
            <w:shd w:val="clear" w:color="auto" w:fill="F3F3F3"/>
            <w:tcMar>
              <w:left w:w="20" w:type="dxa"/>
              <w:right w:w="20" w:type="dxa"/>
            </w:tcMar>
          </w:tcPr>
          <w:p w:rsidR="00FA7A99" w:rsidRDefault="00D1101E">
            <w:pPr>
              <w:spacing w:after="0" w:line="240" w:lineRule="auto"/>
              <w:jc w:val="right"/>
              <w:rPr>
                <w:rFonts w:ascii="Arial" w:hAnsi="Arial"/>
                <w:sz w:val="16"/>
              </w:rPr>
            </w:pPr>
            <w:r>
              <w:rPr>
                <w:rFonts w:ascii="Arial" w:hAnsi="Arial"/>
                <w:sz w:val="16"/>
              </w:rPr>
              <w:t>2 231 870,80</w:t>
            </w:r>
          </w:p>
        </w:tc>
      </w:tr>
      <w:tr w:rsidR="00FA7A99">
        <w:trPr>
          <w:cantSplit/>
        </w:trPr>
        <w:tc>
          <w:tcPr>
            <w:tcW w:w="646" w:type="dxa"/>
            <w:tcBorders>
              <w:bottom w:val="single" w:sz="4" w:space="0" w:color="auto"/>
            </w:tcBorders>
            <w:shd w:val="clear" w:color="auto" w:fill="E3E3E3"/>
            <w:tcMar>
              <w:top w:w="54" w:type="dxa"/>
              <w:bottom w:w="54" w:type="dxa"/>
            </w:tcMar>
          </w:tcPr>
          <w:p w:rsidR="00FA7A99" w:rsidRDefault="00D1101E">
            <w:pPr>
              <w:spacing w:after="0" w:line="240" w:lineRule="auto"/>
              <w:rPr>
                <w:rFonts w:ascii="Arial" w:hAnsi="Arial"/>
                <w:b/>
                <w:sz w:val="16"/>
              </w:rPr>
            </w:pPr>
            <w:r>
              <w:rPr>
                <w:rFonts w:ascii="Arial" w:hAnsi="Arial"/>
                <w:b/>
                <w:sz w:val="16"/>
              </w:rPr>
              <w:t>6</w:t>
            </w:r>
          </w:p>
        </w:tc>
        <w:tc>
          <w:tcPr>
            <w:tcW w:w="4632" w:type="dxa"/>
            <w:tcBorders>
              <w:bottom w:val="single" w:sz="4" w:space="0" w:color="auto"/>
            </w:tcBorders>
            <w:shd w:val="clear" w:color="auto" w:fill="E3E3E3"/>
            <w:tcMar>
              <w:top w:w="54" w:type="dxa"/>
              <w:bottom w:w="54" w:type="dxa"/>
            </w:tcMar>
          </w:tcPr>
          <w:p w:rsidR="00FA7A99" w:rsidRDefault="00D1101E">
            <w:pPr>
              <w:spacing w:after="0" w:line="240" w:lineRule="auto"/>
              <w:rPr>
                <w:rFonts w:ascii="Arial" w:hAnsi="Arial"/>
                <w:b/>
                <w:sz w:val="16"/>
              </w:rPr>
            </w:pPr>
            <w:r>
              <w:rPr>
                <w:rFonts w:ascii="Arial" w:hAnsi="Arial"/>
                <w:b/>
                <w:sz w:val="16"/>
              </w:rPr>
              <w:t>K A P I T Á L O V É   VÝDAJE  (třída 6)</w:t>
            </w:r>
          </w:p>
        </w:tc>
        <w:tc>
          <w:tcPr>
            <w:tcW w:w="1831" w:type="dxa"/>
            <w:tcBorders>
              <w:bottom w:val="single" w:sz="4" w:space="0" w:color="auto"/>
            </w:tcBorders>
            <w:shd w:val="clear" w:color="auto" w:fill="E3E3E3"/>
            <w:tcMar>
              <w:left w:w="20" w:type="dxa"/>
              <w:right w:w="20" w:type="dxa"/>
            </w:tcMar>
          </w:tcPr>
          <w:p w:rsidR="00FA7A99" w:rsidRDefault="00D1101E">
            <w:pPr>
              <w:spacing w:after="0" w:line="240" w:lineRule="auto"/>
              <w:jc w:val="right"/>
              <w:rPr>
                <w:rFonts w:ascii="Arial" w:hAnsi="Arial"/>
                <w:sz w:val="16"/>
              </w:rPr>
            </w:pPr>
            <w:r>
              <w:rPr>
                <w:rFonts w:ascii="Arial" w:hAnsi="Arial"/>
                <w:sz w:val="16"/>
              </w:rPr>
              <w:t>39 151 883,00</w:t>
            </w:r>
          </w:p>
        </w:tc>
        <w:tc>
          <w:tcPr>
            <w:tcW w:w="1831" w:type="dxa"/>
            <w:tcBorders>
              <w:bottom w:val="single" w:sz="4" w:space="0" w:color="auto"/>
            </w:tcBorders>
            <w:shd w:val="clear" w:color="auto" w:fill="E3E3E3"/>
            <w:tcMar>
              <w:left w:w="20" w:type="dxa"/>
              <w:right w:w="20" w:type="dxa"/>
            </w:tcMar>
          </w:tcPr>
          <w:p w:rsidR="00FA7A99" w:rsidRDefault="00D1101E">
            <w:pPr>
              <w:spacing w:after="0" w:line="240" w:lineRule="auto"/>
              <w:jc w:val="right"/>
              <w:rPr>
                <w:rFonts w:ascii="Arial" w:hAnsi="Arial"/>
                <w:sz w:val="16"/>
              </w:rPr>
            </w:pPr>
            <w:r>
              <w:rPr>
                <w:rFonts w:ascii="Arial" w:hAnsi="Arial"/>
                <w:sz w:val="16"/>
              </w:rPr>
              <w:t>157 066 106,65</w:t>
            </w:r>
          </w:p>
        </w:tc>
        <w:tc>
          <w:tcPr>
            <w:tcW w:w="1832" w:type="dxa"/>
            <w:tcBorders>
              <w:bottom w:val="single" w:sz="4" w:space="0" w:color="auto"/>
            </w:tcBorders>
            <w:shd w:val="clear" w:color="auto" w:fill="E3E3E3"/>
            <w:tcMar>
              <w:left w:w="20" w:type="dxa"/>
              <w:right w:w="20" w:type="dxa"/>
            </w:tcMar>
          </w:tcPr>
          <w:p w:rsidR="00FA7A99" w:rsidRDefault="00D1101E">
            <w:pPr>
              <w:spacing w:after="0" w:line="240" w:lineRule="auto"/>
              <w:jc w:val="right"/>
              <w:rPr>
                <w:rFonts w:ascii="Arial" w:hAnsi="Arial"/>
                <w:sz w:val="16"/>
              </w:rPr>
            </w:pPr>
            <w:r>
              <w:rPr>
                <w:rFonts w:ascii="Arial" w:hAnsi="Arial"/>
                <w:sz w:val="16"/>
              </w:rPr>
              <w:t>94 477 890,92</w:t>
            </w:r>
          </w:p>
        </w:tc>
      </w:tr>
      <w:tr w:rsidR="00FA7A99">
        <w:trPr>
          <w:cantSplit/>
        </w:trPr>
        <w:tc>
          <w:tcPr>
            <w:tcW w:w="5278" w:type="dxa"/>
            <w:gridSpan w:val="2"/>
            <w:tcBorders>
              <w:bottom w:val="single" w:sz="4" w:space="0" w:color="auto"/>
            </w:tcBorders>
            <w:shd w:val="clear" w:color="auto" w:fill="D3D3D3"/>
            <w:tcMar>
              <w:top w:w="64" w:type="dxa"/>
              <w:bottom w:w="64" w:type="dxa"/>
            </w:tcMar>
          </w:tcPr>
          <w:p w:rsidR="00FA7A99" w:rsidRDefault="00D1101E">
            <w:pPr>
              <w:spacing w:after="0" w:line="240" w:lineRule="auto"/>
              <w:rPr>
                <w:rFonts w:ascii="Arial" w:hAnsi="Arial"/>
                <w:b/>
                <w:color w:val="000080"/>
                <w:sz w:val="21"/>
              </w:rPr>
            </w:pPr>
            <w:r>
              <w:rPr>
                <w:rFonts w:ascii="Arial" w:hAnsi="Arial"/>
                <w:b/>
                <w:color w:val="000080"/>
                <w:sz w:val="21"/>
              </w:rPr>
              <w:t>V Ý D A J E   C E L K E M  (třída 5+6)</w:t>
            </w:r>
          </w:p>
        </w:tc>
        <w:tc>
          <w:tcPr>
            <w:tcW w:w="1831" w:type="dxa"/>
            <w:tcBorders>
              <w:bottom w:val="single" w:sz="4" w:space="0" w:color="auto"/>
            </w:tcBorders>
            <w:shd w:val="clear" w:color="auto" w:fill="D3D3D3"/>
            <w:tcMar>
              <w:left w:w="20" w:type="dxa"/>
              <w:right w:w="20" w:type="dxa"/>
            </w:tcMar>
          </w:tcPr>
          <w:p w:rsidR="00FA7A99" w:rsidRDefault="00D1101E">
            <w:pPr>
              <w:spacing w:after="0" w:line="240" w:lineRule="auto"/>
              <w:jc w:val="right"/>
              <w:rPr>
                <w:rFonts w:ascii="Arial" w:hAnsi="Arial"/>
                <w:b/>
                <w:sz w:val="18"/>
              </w:rPr>
            </w:pPr>
            <w:r>
              <w:rPr>
                <w:rFonts w:ascii="Arial" w:hAnsi="Arial"/>
                <w:b/>
                <w:sz w:val="18"/>
              </w:rPr>
              <w:t>317 051 996,00</w:t>
            </w:r>
          </w:p>
        </w:tc>
        <w:tc>
          <w:tcPr>
            <w:tcW w:w="1831" w:type="dxa"/>
            <w:tcBorders>
              <w:bottom w:val="single" w:sz="4" w:space="0" w:color="auto"/>
            </w:tcBorders>
            <w:shd w:val="clear" w:color="auto" w:fill="D3D3D3"/>
            <w:tcMar>
              <w:left w:w="20" w:type="dxa"/>
              <w:right w:w="20" w:type="dxa"/>
            </w:tcMar>
          </w:tcPr>
          <w:p w:rsidR="00FA7A99" w:rsidRDefault="00D1101E">
            <w:pPr>
              <w:spacing w:after="0" w:line="240" w:lineRule="auto"/>
              <w:jc w:val="right"/>
              <w:rPr>
                <w:rFonts w:ascii="Arial" w:hAnsi="Arial"/>
                <w:b/>
                <w:sz w:val="18"/>
              </w:rPr>
            </w:pPr>
            <w:r>
              <w:rPr>
                <w:rFonts w:ascii="Arial" w:hAnsi="Arial"/>
                <w:b/>
                <w:sz w:val="18"/>
              </w:rPr>
              <w:t>512 059 396,63</w:t>
            </w:r>
          </w:p>
        </w:tc>
        <w:tc>
          <w:tcPr>
            <w:tcW w:w="1832" w:type="dxa"/>
            <w:tcBorders>
              <w:bottom w:val="single" w:sz="4" w:space="0" w:color="auto"/>
            </w:tcBorders>
            <w:shd w:val="clear" w:color="auto" w:fill="D3D3D3"/>
            <w:tcMar>
              <w:left w:w="20" w:type="dxa"/>
              <w:right w:w="20" w:type="dxa"/>
            </w:tcMar>
          </w:tcPr>
          <w:p w:rsidR="00FA7A99" w:rsidRDefault="00D1101E">
            <w:pPr>
              <w:spacing w:after="0" w:line="240" w:lineRule="auto"/>
              <w:jc w:val="right"/>
              <w:rPr>
                <w:rFonts w:ascii="Arial" w:hAnsi="Arial"/>
                <w:b/>
                <w:sz w:val="18"/>
              </w:rPr>
            </w:pPr>
            <w:r>
              <w:rPr>
                <w:rFonts w:ascii="Arial" w:hAnsi="Arial"/>
                <w:b/>
                <w:sz w:val="18"/>
              </w:rPr>
              <w:t>472 828 371,21</w:t>
            </w:r>
          </w:p>
        </w:tc>
      </w:tr>
      <w:tr w:rsidR="00FA7A99">
        <w:trPr>
          <w:cantSplit/>
        </w:trPr>
        <w:tc>
          <w:tcPr>
            <w:tcW w:w="10772" w:type="dxa"/>
            <w:gridSpan w:val="5"/>
          </w:tcPr>
          <w:p w:rsidR="00FA7A99" w:rsidRDefault="00FA7A99">
            <w:pPr>
              <w:spacing w:after="0" w:line="240" w:lineRule="auto"/>
              <w:rPr>
                <w:rFonts w:ascii="Times New Roman" w:hAnsi="Times New Roman"/>
                <w:sz w:val="18"/>
              </w:rPr>
            </w:pPr>
          </w:p>
        </w:tc>
      </w:tr>
    </w:tbl>
    <w:p w:rsidR="00FA7A99" w:rsidRDefault="00FA7A99">
      <w:pPr>
        <w:sectPr w:rsidR="00FA7A99" w:rsidSect="00176661">
          <w:headerReference w:type="default" r:id="rId44"/>
          <w:footerReference w:type="default" r:id="rId45"/>
          <w:headerReference w:type="first" r:id="rId46"/>
          <w:footerReference w:type="first" r:id="rId47"/>
          <w:type w:val="continuous"/>
          <w:pgSz w:w="11906" w:h="16838"/>
          <w:pgMar w:top="566" w:right="568" w:bottom="851" w:left="566" w:header="566"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3770"/>
        <w:gridCol w:w="969"/>
        <w:gridCol w:w="539"/>
        <w:gridCol w:w="1831"/>
        <w:gridCol w:w="1831"/>
        <w:gridCol w:w="1832"/>
      </w:tblGrid>
      <w:tr w:rsidR="00FA7A99">
        <w:trPr>
          <w:cantSplit/>
        </w:trPr>
        <w:tc>
          <w:tcPr>
            <w:tcW w:w="4739" w:type="dxa"/>
            <w:gridSpan w:val="2"/>
            <w:tcBorders>
              <w:top w:val="single" w:sz="4" w:space="0" w:color="auto"/>
              <w:bottom w:val="single" w:sz="4" w:space="0" w:color="auto"/>
            </w:tcBorders>
            <w:shd w:val="clear" w:color="auto" w:fill="D3D3D3"/>
          </w:tcPr>
          <w:p w:rsidR="00FA7A99" w:rsidRDefault="00D1101E">
            <w:pPr>
              <w:spacing w:after="0" w:line="240" w:lineRule="auto"/>
              <w:rPr>
                <w:rFonts w:ascii="Arial" w:hAnsi="Arial"/>
                <w:b/>
                <w:color w:val="000080"/>
                <w:sz w:val="21"/>
              </w:rPr>
            </w:pPr>
            <w:r>
              <w:rPr>
                <w:rFonts w:ascii="Arial" w:hAnsi="Arial"/>
                <w:b/>
                <w:color w:val="000080"/>
                <w:sz w:val="21"/>
              </w:rPr>
              <w:t>Saldo příjmů a výdajů (Příjmy-Výdaje)</w:t>
            </w:r>
          </w:p>
        </w:tc>
        <w:tc>
          <w:tcPr>
            <w:tcW w:w="539" w:type="dxa"/>
            <w:tcBorders>
              <w:top w:val="single" w:sz="4" w:space="0" w:color="auto"/>
              <w:bottom w:val="single" w:sz="4" w:space="0" w:color="auto"/>
            </w:tcBorders>
            <w:shd w:val="clear" w:color="auto" w:fill="D3D3D3"/>
            <w:vAlign w:val="bottom"/>
          </w:tcPr>
          <w:p w:rsidR="00FA7A99" w:rsidRDefault="00FA7A99">
            <w:pPr>
              <w:spacing w:after="0" w:line="240" w:lineRule="auto"/>
              <w:jc w:val="right"/>
              <w:rPr>
                <w:rFonts w:ascii="Arial" w:hAnsi="Arial"/>
                <w:b/>
                <w:sz w:val="18"/>
              </w:rPr>
            </w:pPr>
          </w:p>
        </w:tc>
        <w:tc>
          <w:tcPr>
            <w:tcW w:w="1831" w:type="dxa"/>
            <w:tcBorders>
              <w:top w:val="single" w:sz="4" w:space="0" w:color="auto"/>
              <w:bottom w:val="single" w:sz="4" w:space="0" w:color="auto"/>
            </w:tcBorders>
            <w:shd w:val="clear" w:color="auto" w:fill="D3D3D3"/>
            <w:vAlign w:val="bottom"/>
          </w:tcPr>
          <w:p w:rsidR="00FA7A99" w:rsidRDefault="00D1101E">
            <w:pPr>
              <w:spacing w:after="0" w:line="240" w:lineRule="auto"/>
              <w:jc w:val="right"/>
              <w:rPr>
                <w:rFonts w:ascii="Arial" w:hAnsi="Arial"/>
                <w:b/>
                <w:color w:val="FF0000"/>
                <w:sz w:val="18"/>
              </w:rPr>
            </w:pPr>
            <w:r>
              <w:rPr>
                <w:rFonts w:ascii="Arial" w:hAnsi="Arial"/>
                <w:b/>
                <w:color w:val="FF0000"/>
                <w:sz w:val="18"/>
              </w:rPr>
              <w:t>-49 470 896,00</w:t>
            </w:r>
          </w:p>
        </w:tc>
        <w:tc>
          <w:tcPr>
            <w:tcW w:w="1831" w:type="dxa"/>
            <w:tcBorders>
              <w:top w:val="single" w:sz="4" w:space="0" w:color="auto"/>
              <w:bottom w:val="single" w:sz="4" w:space="0" w:color="auto"/>
            </w:tcBorders>
            <w:shd w:val="clear" w:color="auto" w:fill="D3D3D3"/>
            <w:vAlign w:val="bottom"/>
          </w:tcPr>
          <w:p w:rsidR="00FA7A99" w:rsidRDefault="00D1101E">
            <w:pPr>
              <w:spacing w:after="0" w:line="240" w:lineRule="auto"/>
              <w:jc w:val="right"/>
              <w:rPr>
                <w:rFonts w:ascii="Arial" w:hAnsi="Arial"/>
                <w:b/>
                <w:color w:val="FF0000"/>
                <w:sz w:val="18"/>
              </w:rPr>
            </w:pPr>
            <w:r>
              <w:rPr>
                <w:rFonts w:ascii="Arial" w:hAnsi="Arial"/>
                <w:b/>
                <w:color w:val="FF0000"/>
                <w:sz w:val="18"/>
              </w:rPr>
              <w:t>-179 086 588,88</w:t>
            </w:r>
          </w:p>
        </w:tc>
        <w:tc>
          <w:tcPr>
            <w:tcW w:w="1832" w:type="dxa"/>
            <w:tcBorders>
              <w:top w:val="single" w:sz="4" w:space="0" w:color="auto"/>
              <w:bottom w:val="single" w:sz="4" w:space="0" w:color="auto"/>
            </w:tcBorders>
            <w:shd w:val="clear" w:color="auto" w:fill="D3D3D3"/>
            <w:vAlign w:val="bottom"/>
          </w:tcPr>
          <w:p w:rsidR="00FA7A99" w:rsidRDefault="00D1101E">
            <w:pPr>
              <w:spacing w:after="0" w:line="240" w:lineRule="auto"/>
              <w:jc w:val="right"/>
              <w:rPr>
                <w:rFonts w:ascii="Arial" w:hAnsi="Arial"/>
                <w:b/>
                <w:color w:val="FF0000"/>
                <w:sz w:val="18"/>
              </w:rPr>
            </w:pPr>
            <w:r>
              <w:rPr>
                <w:rFonts w:ascii="Arial" w:hAnsi="Arial"/>
                <w:b/>
                <w:color w:val="FF0000"/>
                <w:sz w:val="18"/>
              </w:rPr>
              <w:t>-12 452 724,03</w:t>
            </w:r>
          </w:p>
        </w:tc>
      </w:tr>
      <w:tr w:rsidR="00FA7A99">
        <w:trPr>
          <w:cantSplit/>
        </w:trPr>
        <w:tc>
          <w:tcPr>
            <w:tcW w:w="10772" w:type="dxa"/>
            <w:gridSpan w:val="6"/>
          </w:tcPr>
          <w:p w:rsidR="00FA7A99" w:rsidRDefault="00FA7A99">
            <w:pPr>
              <w:pageBreakBefore/>
              <w:spacing w:after="0" w:line="240" w:lineRule="auto"/>
              <w:rPr>
                <w:rFonts w:ascii="Times New Roman" w:hAnsi="Times New Roman"/>
                <w:sz w:val="18"/>
              </w:rPr>
            </w:pPr>
          </w:p>
        </w:tc>
      </w:tr>
      <w:tr w:rsidR="00FA7A99">
        <w:trPr>
          <w:cantSplit/>
        </w:trPr>
        <w:tc>
          <w:tcPr>
            <w:tcW w:w="10772" w:type="dxa"/>
            <w:gridSpan w:val="6"/>
          </w:tcPr>
          <w:p w:rsidR="00FA7A99" w:rsidRDefault="00D1101E">
            <w:pPr>
              <w:spacing w:after="0" w:line="240" w:lineRule="auto"/>
              <w:rPr>
                <w:rFonts w:ascii="Arial" w:hAnsi="Arial"/>
                <w:b/>
                <w:color w:val="000080"/>
                <w:sz w:val="25"/>
                <w:u w:val="single"/>
              </w:rPr>
            </w:pPr>
            <w:r>
              <w:rPr>
                <w:rFonts w:ascii="Arial" w:hAnsi="Arial"/>
                <w:b/>
                <w:color w:val="000080"/>
                <w:sz w:val="25"/>
                <w:u w:val="single"/>
              </w:rPr>
              <w:t>III. FINANCOVÁNÍ (zapojení vlastních úspor a cizích zdrojů)</w:t>
            </w:r>
          </w:p>
        </w:tc>
      </w:tr>
      <w:tr w:rsidR="00FA7A99">
        <w:trPr>
          <w:cantSplit/>
        </w:trPr>
        <w:tc>
          <w:tcPr>
            <w:tcW w:w="3770" w:type="dxa"/>
            <w:tcBorders>
              <w:top w:val="single" w:sz="0" w:space="0" w:color="auto"/>
            </w:tcBorders>
            <w:shd w:val="clear" w:color="auto" w:fill="E3E3E3"/>
          </w:tcPr>
          <w:p w:rsidR="00FA7A99" w:rsidRDefault="00D1101E">
            <w:pPr>
              <w:spacing w:after="0" w:line="240" w:lineRule="auto"/>
              <w:rPr>
                <w:rFonts w:ascii="Arial" w:hAnsi="Arial"/>
                <w:i/>
                <w:sz w:val="14"/>
              </w:rPr>
            </w:pPr>
            <w:r>
              <w:rPr>
                <w:rFonts w:ascii="Arial" w:hAnsi="Arial"/>
                <w:i/>
                <w:sz w:val="14"/>
              </w:rPr>
              <w:t>Název položky</w:t>
            </w:r>
          </w:p>
        </w:tc>
        <w:tc>
          <w:tcPr>
            <w:tcW w:w="3339" w:type="dxa"/>
            <w:gridSpan w:val="3"/>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Skutečnost</w:t>
            </w:r>
          </w:p>
        </w:tc>
      </w:tr>
      <w:tr w:rsidR="00FA7A99">
        <w:trPr>
          <w:cantSplit/>
        </w:trPr>
        <w:tc>
          <w:tcPr>
            <w:tcW w:w="10772" w:type="dxa"/>
            <w:gridSpan w:val="6"/>
            <w:tcMar>
              <w:top w:w="4" w:type="dxa"/>
              <w:bottom w:w="4" w:type="dxa"/>
            </w:tcMar>
          </w:tcPr>
          <w:p w:rsidR="00FA7A99" w:rsidRDefault="00FA7A99">
            <w:pPr>
              <w:spacing w:after="0" w:line="240" w:lineRule="auto"/>
              <w:rPr>
                <w:rFonts w:ascii="Arial" w:hAnsi="Arial"/>
                <w:sz w:val="14"/>
              </w:rPr>
            </w:pPr>
          </w:p>
        </w:tc>
      </w:tr>
    </w:tbl>
    <w:p w:rsidR="00FA7A99" w:rsidRDefault="00FA7A99">
      <w:pPr>
        <w:sectPr w:rsidR="00FA7A99" w:rsidSect="00176661">
          <w:headerReference w:type="default" r:id="rId48"/>
          <w:footerReference w:type="default" r:id="rId49"/>
          <w:headerReference w:type="first" r:id="rId50"/>
          <w:footerReference w:type="first" r:id="rId51"/>
          <w:type w:val="continuous"/>
          <w:pgSz w:w="11906" w:h="16838"/>
          <w:pgMar w:top="566" w:right="568" w:bottom="851" w:left="566" w:header="566"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215"/>
        <w:gridCol w:w="4524"/>
        <w:gridCol w:w="539"/>
        <w:gridCol w:w="1831"/>
        <w:gridCol w:w="1831"/>
        <w:gridCol w:w="1832"/>
      </w:tblGrid>
      <w:tr w:rsidR="00FA7A99">
        <w:trPr>
          <w:cantSplit/>
        </w:trPr>
        <w:tc>
          <w:tcPr>
            <w:tcW w:w="10772" w:type="dxa"/>
            <w:gridSpan w:val="6"/>
            <w:tcBorders>
              <w:top w:val="single" w:sz="0" w:space="0" w:color="auto"/>
            </w:tcBorders>
            <w:shd w:val="clear" w:color="auto" w:fill="F3F3F3"/>
            <w:tcMar>
              <w:top w:w="54" w:type="dxa"/>
              <w:bottom w:w="54" w:type="dxa"/>
            </w:tcMar>
          </w:tcPr>
          <w:p w:rsidR="00FA7A99" w:rsidRDefault="00D1101E">
            <w:pPr>
              <w:spacing w:after="0" w:line="240" w:lineRule="auto"/>
              <w:rPr>
                <w:rFonts w:ascii="Arial" w:hAnsi="Arial"/>
                <w:b/>
                <w:sz w:val="18"/>
              </w:rPr>
            </w:pPr>
            <w:r>
              <w:rPr>
                <w:rFonts w:ascii="Arial" w:hAnsi="Arial"/>
                <w:b/>
                <w:sz w:val="18"/>
              </w:rPr>
              <w:t>Krátkodobé financování z tuzemska</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Krátkodobé vydané dluhopisy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8111</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Uhrazené splátky krátkod.vydaných dluhopisů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8112</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Krátkodobé přijaté půjčené prostředky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8113</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Uhrazené splátky krátkodobých přij.půj.prostř.(-)</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8114</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Změna stavu krátkodobých prostředků na bankovních účtech kromě</w:t>
            </w:r>
          </w:p>
        </w:tc>
        <w:tc>
          <w:tcPr>
            <w:tcW w:w="539" w:type="dxa"/>
            <w:tcMar>
              <w:top w:w="24" w:type="dxa"/>
              <w:bottom w:w="24" w:type="dxa"/>
            </w:tcMar>
          </w:tcPr>
          <w:p w:rsidR="00FA7A99" w:rsidRDefault="00FA7A99">
            <w:pPr>
              <w:spacing w:after="0" w:line="240" w:lineRule="auto"/>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účtů stát. fin. aktiv, které tvoří kap. OSFA(+/-)</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8115</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53 874 896,00</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108 588 588,88</w:t>
            </w:r>
          </w:p>
        </w:tc>
        <w:tc>
          <w:tcPr>
            <w:tcW w:w="1832"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-26 180 924,91</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Aktivní krátk.operace řízení likvidity-příjmy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8117</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Aktivní krátk.operace řízení likvidity-výdaje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8118</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10772" w:type="dxa"/>
            <w:gridSpan w:val="6"/>
            <w:tcBorders>
              <w:top w:val="single" w:sz="0" w:space="0" w:color="auto"/>
            </w:tcBorders>
            <w:shd w:val="clear" w:color="auto" w:fill="F3F3F3"/>
            <w:tcMar>
              <w:top w:w="54" w:type="dxa"/>
              <w:bottom w:w="54" w:type="dxa"/>
            </w:tcMar>
          </w:tcPr>
          <w:p w:rsidR="00FA7A99" w:rsidRDefault="00D1101E">
            <w:pPr>
              <w:spacing w:after="0" w:line="240" w:lineRule="auto"/>
              <w:rPr>
                <w:rFonts w:ascii="Arial" w:hAnsi="Arial"/>
                <w:b/>
                <w:sz w:val="18"/>
              </w:rPr>
            </w:pPr>
            <w:r>
              <w:rPr>
                <w:rFonts w:ascii="Arial" w:hAnsi="Arial"/>
                <w:b/>
                <w:sz w:val="18"/>
              </w:rPr>
              <w:t>Dlouhodobé financování z tuzemska</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Dlouhodobé vydané dluhopisy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8121</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Uhrazené splátky dlouh.vydaných dluhopisů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8122</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Dlouhodobé přijaté půjčené prostředky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8123</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104 002 000,00</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66 681 581,05</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Uhrazené splátky dlouhodobých přij.půj.prostř.(-)</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8124</w:t>
            </w:r>
          </w:p>
        </w:tc>
        <w:tc>
          <w:tcPr>
            <w:tcW w:w="1831"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-4 404 000,00</w:t>
            </w:r>
          </w:p>
        </w:tc>
        <w:tc>
          <w:tcPr>
            <w:tcW w:w="1831"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-33 504 000,00</w:t>
            </w:r>
          </w:p>
        </w:tc>
        <w:tc>
          <w:tcPr>
            <w:tcW w:w="1832"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-28 254 000,00</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Změna stavu dlouh.prostředků na bank.účtech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8125</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Aktivní dlouh.operace řízení likvidity-příjmy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8127</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Aktivní dlouh.operace řízení likvidity-výdaje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8128</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10772" w:type="dxa"/>
            <w:gridSpan w:val="6"/>
            <w:tcBorders>
              <w:top w:val="single" w:sz="0" w:space="0" w:color="auto"/>
            </w:tcBorders>
            <w:shd w:val="clear" w:color="auto" w:fill="F3F3F3"/>
            <w:tcMar>
              <w:top w:w="54" w:type="dxa"/>
              <w:bottom w:w="54" w:type="dxa"/>
            </w:tcMar>
          </w:tcPr>
          <w:p w:rsidR="00FA7A99" w:rsidRDefault="00D1101E">
            <w:pPr>
              <w:spacing w:after="0" w:line="240" w:lineRule="auto"/>
              <w:rPr>
                <w:rFonts w:ascii="Arial" w:hAnsi="Arial"/>
                <w:b/>
                <w:sz w:val="18"/>
              </w:rPr>
            </w:pPr>
            <w:r>
              <w:rPr>
                <w:rFonts w:ascii="Arial" w:hAnsi="Arial"/>
                <w:b/>
                <w:sz w:val="18"/>
              </w:rPr>
              <w:t>Krátkodobé financování ze zahraničí</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Krátkodobé vydané dluhopisy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8211</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Uhrazené splátky krátk.vydaných dluhopisů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8212</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Krátkodobé přijaté půjčené prostředky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8213</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Uhrazené splátky krátkodobých přij.půj.prostř.(-)</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8214</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Změna stavu bankovních účtů krátkodobých prostředků ze zahraničí</w:t>
            </w:r>
          </w:p>
        </w:tc>
        <w:tc>
          <w:tcPr>
            <w:tcW w:w="539" w:type="dxa"/>
            <w:tcMar>
              <w:top w:w="24" w:type="dxa"/>
              <w:bottom w:w="24" w:type="dxa"/>
            </w:tcMar>
          </w:tcPr>
          <w:p w:rsidR="00FA7A99" w:rsidRDefault="00FA7A99">
            <w:pPr>
              <w:spacing w:after="0" w:line="240" w:lineRule="auto"/>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jiných než ze zahranič. dlouhodobých úvěrů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8215</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Aktivní krátk.operace řízení likvidity-příjmy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8217</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Aktivní krátk.operace řízení likvidity-výdaje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8218</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10772" w:type="dxa"/>
            <w:gridSpan w:val="6"/>
            <w:tcBorders>
              <w:top w:val="single" w:sz="0" w:space="0" w:color="auto"/>
            </w:tcBorders>
            <w:shd w:val="clear" w:color="auto" w:fill="F3F3F3"/>
            <w:tcMar>
              <w:top w:w="54" w:type="dxa"/>
              <w:bottom w:w="54" w:type="dxa"/>
            </w:tcMar>
          </w:tcPr>
          <w:p w:rsidR="00FA7A99" w:rsidRDefault="00D1101E">
            <w:pPr>
              <w:spacing w:after="0" w:line="240" w:lineRule="auto"/>
              <w:rPr>
                <w:rFonts w:ascii="Arial" w:hAnsi="Arial"/>
                <w:b/>
                <w:sz w:val="18"/>
              </w:rPr>
            </w:pPr>
            <w:r>
              <w:rPr>
                <w:rFonts w:ascii="Arial" w:hAnsi="Arial"/>
                <w:b/>
                <w:sz w:val="18"/>
              </w:rPr>
              <w:t>Dlouhodobé financování ze zahraničí</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Dlouhodobé vydané dluhopisy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8221</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Uhrazené splátky dlouh. vydaných dluhopisů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8222</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Dlouhodobé přijaté půjčené prostředky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8223</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Uhrazené splátky dlouhodobých přij.půj.prostř.(-)</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8224</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Změna stavu dlouh.prostředků na bank.účtech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8225</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Aktivní dlouh.operace řízení likvidity-příjmy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8227</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Aktivní dlouh.operace řízení likvidity-výdaje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8228</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10772" w:type="dxa"/>
            <w:gridSpan w:val="6"/>
            <w:tcBorders>
              <w:top w:val="single" w:sz="0" w:space="0" w:color="auto"/>
            </w:tcBorders>
            <w:shd w:val="clear" w:color="auto" w:fill="F3F3F3"/>
            <w:tcMar>
              <w:top w:w="54" w:type="dxa"/>
              <w:bottom w:w="54" w:type="dxa"/>
            </w:tcMar>
          </w:tcPr>
          <w:p w:rsidR="00FA7A99" w:rsidRDefault="00D1101E">
            <w:pPr>
              <w:spacing w:after="0" w:line="240" w:lineRule="auto"/>
              <w:rPr>
                <w:rFonts w:ascii="Arial" w:hAnsi="Arial"/>
                <w:b/>
                <w:sz w:val="18"/>
              </w:rPr>
            </w:pPr>
            <w:r>
              <w:rPr>
                <w:rFonts w:ascii="Arial" w:hAnsi="Arial"/>
                <w:b/>
                <w:sz w:val="18"/>
              </w:rPr>
              <w:t>Opravné položky k peněžním operacím</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Operace z peněžních účtů organizace nemající charakter</w:t>
            </w:r>
          </w:p>
        </w:tc>
        <w:tc>
          <w:tcPr>
            <w:tcW w:w="539" w:type="dxa"/>
            <w:tcMar>
              <w:top w:w="24" w:type="dxa"/>
              <w:bottom w:w="24" w:type="dxa"/>
            </w:tcMar>
          </w:tcPr>
          <w:p w:rsidR="00FA7A99" w:rsidRDefault="00FA7A99">
            <w:pPr>
              <w:spacing w:after="0" w:line="240" w:lineRule="auto"/>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příjmů a výdajů vládního sektoru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8901</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206 067,89</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Nereal.kurz.rozdíly pohyb.na deviz. účtech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8902</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4524" w:type="dxa"/>
            <w:tcMar>
              <w:top w:w="24" w:type="dxa"/>
              <w:bottom w:w="24" w:type="dxa"/>
            </w:tcMar>
          </w:tcPr>
          <w:p w:rsidR="00FA7A99" w:rsidRDefault="00D1101E">
            <w:pPr>
              <w:spacing w:after="0" w:line="240" w:lineRule="auto"/>
              <w:rPr>
                <w:rFonts w:ascii="Arial" w:hAnsi="Arial"/>
                <w:sz w:val="16"/>
              </w:rPr>
            </w:pPr>
            <w:r>
              <w:rPr>
                <w:rFonts w:ascii="Arial" w:hAnsi="Arial"/>
                <w:sz w:val="16"/>
              </w:rPr>
              <w:t>Nepřevedené částky vyrovnávající schodek     (+-)</w:t>
            </w:r>
          </w:p>
        </w:tc>
        <w:tc>
          <w:tcPr>
            <w:tcW w:w="539" w:type="dxa"/>
            <w:tcMar>
              <w:top w:w="24" w:type="dxa"/>
              <w:bottom w:w="24" w:type="dxa"/>
            </w:tcMar>
          </w:tcPr>
          <w:p w:rsidR="00FA7A99" w:rsidRDefault="00D1101E">
            <w:pPr>
              <w:spacing w:after="0" w:line="240" w:lineRule="auto"/>
              <w:rPr>
                <w:rFonts w:ascii="Arial" w:hAnsi="Arial"/>
                <w:sz w:val="16"/>
              </w:rPr>
            </w:pPr>
            <w:r>
              <w:rPr>
                <w:rFonts w:ascii="Arial" w:hAnsi="Arial"/>
                <w:sz w:val="16"/>
              </w:rPr>
              <w:t>8905</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5278" w:type="dxa"/>
            <w:gridSpan w:val="3"/>
            <w:tcBorders>
              <w:top w:val="single" w:sz="0" w:space="0" w:color="auto"/>
              <w:bottom w:val="single" w:sz="0" w:space="0" w:color="auto"/>
            </w:tcBorders>
            <w:shd w:val="clear" w:color="auto" w:fill="E3E3E3"/>
          </w:tcPr>
          <w:p w:rsidR="00FA7A99" w:rsidRDefault="00D1101E">
            <w:pPr>
              <w:spacing w:after="0" w:line="240" w:lineRule="auto"/>
              <w:rPr>
                <w:rFonts w:ascii="Arial" w:hAnsi="Arial"/>
                <w:b/>
                <w:sz w:val="16"/>
              </w:rPr>
            </w:pPr>
            <w:r>
              <w:rPr>
                <w:rFonts w:ascii="Arial" w:hAnsi="Arial"/>
                <w:b/>
                <w:sz w:val="16"/>
              </w:rPr>
              <w:t>FINANCOVÁNÍ (součet za třídu 8)</w:t>
            </w:r>
          </w:p>
        </w:tc>
        <w:tc>
          <w:tcPr>
            <w:tcW w:w="1831" w:type="dxa"/>
            <w:tcBorders>
              <w:top w:val="single" w:sz="0" w:space="0" w:color="auto"/>
              <w:bottom w:val="single" w:sz="0" w:space="0" w:color="auto"/>
            </w:tcBorders>
            <w:shd w:val="clear" w:color="auto" w:fill="E3E3E3"/>
          </w:tcPr>
          <w:p w:rsidR="00FA7A99" w:rsidRDefault="00D1101E">
            <w:pPr>
              <w:spacing w:after="0" w:line="240" w:lineRule="auto"/>
              <w:jc w:val="right"/>
              <w:rPr>
                <w:rFonts w:ascii="Arial" w:hAnsi="Arial"/>
                <w:b/>
                <w:sz w:val="16"/>
              </w:rPr>
            </w:pPr>
            <w:r>
              <w:rPr>
                <w:rFonts w:ascii="Arial" w:hAnsi="Arial"/>
                <w:b/>
                <w:sz w:val="16"/>
              </w:rPr>
              <w:t>49 470 896,00</w:t>
            </w:r>
          </w:p>
        </w:tc>
        <w:tc>
          <w:tcPr>
            <w:tcW w:w="1831" w:type="dxa"/>
            <w:tcBorders>
              <w:top w:val="single" w:sz="0" w:space="0" w:color="auto"/>
              <w:bottom w:val="single" w:sz="0" w:space="0" w:color="auto"/>
            </w:tcBorders>
            <w:shd w:val="clear" w:color="auto" w:fill="E3E3E3"/>
          </w:tcPr>
          <w:p w:rsidR="00FA7A99" w:rsidRDefault="00D1101E">
            <w:pPr>
              <w:spacing w:after="0" w:line="240" w:lineRule="auto"/>
              <w:jc w:val="right"/>
              <w:rPr>
                <w:rFonts w:ascii="Arial" w:hAnsi="Arial"/>
                <w:b/>
                <w:sz w:val="16"/>
              </w:rPr>
            </w:pPr>
            <w:r>
              <w:rPr>
                <w:rFonts w:ascii="Arial" w:hAnsi="Arial"/>
                <w:b/>
                <w:sz w:val="16"/>
              </w:rPr>
              <w:t>179 086 588,88</w:t>
            </w:r>
          </w:p>
        </w:tc>
        <w:tc>
          <w:tcPr>
            <w:tcW w:w="1832" w:type="dxa"/>
            <w:tcBorders>
              <w:top w:val="single" w:sz="0" w:space="0" w:color="auto"/>
              <w:bottom w:val="single" w:sz="0" w:space="0" w:color="auto"/>
            </w:tcBorders>
            <w:shd w:val="clear" w:color="auto" w:fill="E3E3E3"/>
          </w:tcPr>
          <w:p w:rsidR="00FA7A99" w:rsidRDefault="00D1101E">
            <w:pPr>
              <w:spacing w:after="0" w:line="240" w:lineRule="auto"/>
              <w:jc w:val="right"/>
              <w:rPr>
                <w:rFonts w:ascii="Arial" w:hAnsi="Arial"/>
                <w:b/>
                <w:sz w:val="16"/>
              </w:rPr>
            </w:pPr>
            <w:r>
              <w:rPr>
                <w:rFonts w:ascii="Arial" w:hAnsi="Arial"/>
                <w:b/>
                <w:sz w:val="16"/>
              </w:rPr>
              <w:t>12 452 724,03</w:t>
            </w:r>
          </w:p>
        </w:tc>
      </w:tr>
    </w:tbl>
    <w:p w:rsidR="00AB693A" w:rsidRDefault="00866346" w:rsidP="00866346">
      <w:r>
        <w:t>ÚVĚRY</w:t>
      </w:r>
    </w:p>
    <w:p w:rsidR="00AB693A" w:rsidRPr="00AB693A" w:rsidRDefault="00866346" w:rsidP="00866346">
      <w:pPr>
        <w:rPr>
          <w:rFonts w:ascii="Arial" w:hAnsi="Arial" w:cs="Arial"/>
          <w:sz w:val="16"/>
          <w:szCs w:val="16"/>
        </w:rPr>
      </w:pPr>
      <w:r w:rsidRPr="00AB693A">
        <w:rPr>
          <w:rFonts w:ascii="Arial" w:hAnsi="Arial" w:cs="Arial"/>
          <w:sz w:val="16"/>
          <w:szCs w:val="16"/>
        </w:rPr>
        <w:t>K 31.</w:t>
      </w:r>
      <w:r w:rsidR="00B163C1">
        <w:rPr>
          <w:rFonts w:ascii="Arial" w:hAnsi="Arial" w:cs="Arial"/>
          <w:sz w:val="16"/>
          <w:szCs w:val="16"/>
        </w:rPr>
        <w:t xml:space="preserve"> </w:t>
      </w:r>
      <w:r w:rsidRPr="00AB693A">
        <w:rPr>
          <w:rFonts w:ascii="Arial" w:hAnsi="Arial" w:cs="Arial"/>
          <w:sz w:val="16"/>
          <w:szCs w:val="16"/>
        </w:rPr>
        <w:t>12.</w:t>
      </w:r>
      <w:r w:rsidR="00B163C1">
        <w:rPr>
          <w:rFonts w:ascii="Arial" w:hAnsi="Arial" w:cs="Arial"/>
          <w:sz w:val="16"/>
          <w:szCs w:val="16"/>
        </w:rPr>
        <w:t xml:space="preserve"> </w:t>
      </w:r>
      <w:r w:rsidRPr="00AB693A">
        <w:rPr>
          <w:rFonts w:ascii="Arial" w:hAnsi="Arial" w:cs="Arial"/>
          <w:sz w:val="16"/>
          <w:szCs w:val="16"/>
        </w:rPr>
        <w:t xml:space="preserve">2019 má město čtyři nesplacené úvěry v celkové výši </w:t>
      </w:r>
      <w:r w:rsidR="00AB693A" w:rsidRPr="00AB693A">
        <w:rPr>
          <w:rFonts w:ascii="Arial" w:hAnsi="Arial" w:cs="Arial"/>
          <w:sz w:val="16"/>
          <w:szCs w:val="16"/>
        </w:rPr>
        <w:t>55 276 051,01 Kč. Jedná se o dlouhodobý úvěr vedený u ČS, a.s. ve výši 1 350 000,00 Kč (ASVAJ) a ve výši 11 094 469,96 Kč (VALY) a revolvingové úvěry vedené u KB, a.s. – 36 052 189,10 Kč – Dopravní terminál v Jaroměři  a  6 779 391,95 Kč – Oživení pevnosti Josefov.</w:t>
      </w:r>
    </w:p>
    <w:tbl>
      <w:tblPr>
        <w:tblStyle w:val="Mkatabulky"/>
        <w:tblW w:w="0" w:type="auto"/>
        <w:tblLayout w:type="fixed"/>
        <w:tblLook w:val="04A0" w:firstRow="1" w:lastRow="0" w:firstColumn="1" w:lastColumn="0" w:noHBand="0" w:noVBand="1"/>
      </w:tblPr>
      <w:tblGrid>
        <w:gridCol w:w="2134"/>
        <w:gridCol w:w="2135"/>
        <w:gridCol w:w="2135"/>
        <w:gridCol w:w="2135"/>
        <w:gridCol w:w="2135"/>
      </w:tblGrid>
      <w:tr w:rsidR="00AB693A" w:rsidTr="00E14CAB">
        <w:tc>
          <w:tcPr>
            <w:tcW w:w="2134" w:type="dxa"/>
          </w:tcPr>
          <w:p w:rsidR="00AB693A" w:rsidRDefault="00AB693A" w:rsidP="00E14CAB">
            <w:pPr>
              <w:rPr>
                <w:rFonts w:ascii="Times New Roman" w:hAnsi="Times New Roman"/>
                <w:sz w:val="17"/>
              </w:rPr>
            </w:pPr>
            <w:r>
              <w:rPr>
                <w:rFonts w:ascii="Times New Roman" w:hAnsi="Times New Roman"/>
                <w:sz w:val="17"/>
              </w:rPr>
              <w:t>Akce</w:t>
            </w:r>
          </w:p>
        </w:tc>
        <w:tc>
          <w:tcPr>
            <w:tcW w:w="2135" w:type="dxa"/>
          </w:tcPr>
          <w:p w:rsidR="00AB693A" w:rsidRDefault="00AB693A" w:rsidP="00E14CAB">
            <w:pPr>
              <w:rPr>
                <w:rFonts w:ascii="Times New Roman" w:hAnsi="Times New Roman"/>
                <w:sz w:val="17"/>
              </w:rPr>
            </w:pPr>
            <w:r>
              <w:rPr>
                <w:rFonts w:ascii="Times New Roman" w:hAnsi="Times New Roman"/>
                <w:sz w:val="17"/>
              </w:rPr>
              <w:t>Celková výše úvěru (Kč)</w:t>
            </w:r>
          </w:p>
        </w:tc>
        <w:tc>
          <w:tcPr>
            <w:tcW w:w="2135" w:type="dxa"/>
          </w:tcPr>
          <w:p w:rsidR="00AB693A" w:rsidRDefault="00AB693A" w:rsidP="00AB693A">
            <w:pPr>
              <w:rPr>
                <w:rFonts w:ascii="Times New Roman" w:hAnsi="Times New Roman"/>
                <w:sz w:val="17"/>
              </w:rPr>
            </w:pPr>
            <w:r>
              <w:rPr>
                <w:rFonts w:ascii="Times New Roman" w:hAnsi="Times New Roman"/>
                <w:sz w:val="17"/>
              </w:rPr>
              <w:t>Splaceno v r. 2019 (Kč)</w:t>
            </w:r>
          </w:p>
        </w:tc>
        <w:tc>
          <w:tcPr>
            <w:tcW w:w="2135" w:type="dxa"/>
          </w:tcPr>
          <w:p w:rsidR="00AB693A" w:rsidRDefault="00AB693A" w:rsidP="00AB693A">
            <w:pPr>
              <w:rPr>
                <w:rFonts w:ascii="Times New Roman" w:hAnsi="Times New Roman"/>
                <w:sz w:val="17"/>
              </w:rPr>
            </w:pPr>
            <w:r>
              <w:rPr>
                <w:rFonts w:ascii="Times New Roman" w:hAnsi="Times New Roman"/>
                <w:sz w:val="17"/>
              </w:rPr>
              <w:t>Stav k 31.12.2019 (Kč)</w:t>
            </w:r>
          </w:p>
        </w:tc>
        <w:tc>
          <w:tcPr>
            <w:tcW w:w="2135" w:type="dxa"/>
          </w:tcPr>
          <w:p w:rsidR="00AB693A" w:rsidRDefault="00AB693A" w:rsidP="00E14CAB">
            <w:pPr>
              <w:rPr>
                <w:rFonts w:ascii="Times New Roman" w:hAnsi="Times New Roman"/>
                <w:sz w:val="17"/>
              </w:rPr>
            </w:pPr>
            <w:r>
              <w:rPr>
                <w:rFonts w:ascii="Times New Roman" w:hAnsi="Times New Roman"/>
                <w:sz w:val="17"/>
              </w:rPr>
              <w:t>Splatnost úvěru (Kč)</w:t>
            </w:r>
          </w:p>
        </w:tc>
      </w:tr>
      <w:tr w:rsidR="00AB693A" w:rsidTr="00E14CAB">
        <w:tc>
          <w:tcPr>
            <w:tcW w:w="2134" w:type="dxa"/>
          </w:tcPr>
          <w:p w:rsidR="00AB693A" w:rsidRDefault="00AB693A" w:rsidP="00E14CAB">
            <w:pPr>
              <w:rPr>
                <w:rFonts w:ascii="Times New Roman" w:hAnsi="Times New Roman"/>
                <w:sz w:val="17"/>
              </w:rPr>
            </w:pPr>
            <w:r>
              <w:rPr>
                <w:rFonts w:ascii="Times New Roman" w:hAnsi="Times New Roman"/>
                <w:sz w:val="17"/>
              </w:rPr>
              <w:t>ASVAJ – sportovní hala</w:t>
            </w:r>
          </w:p>
        </w:tc>
        <w:tc>
          <w:tcPr>
            <w:tcW w:w="2135" w:type="dxa"/>
          </w:tcPr>
          <w:p w:rsidR="00AB693A" w:rsidRDefault="00AB693A" w:rsidP="00E14CAB">
            <w:pPr>
              <w:rPr>
                <w:rFonts w:ascii="Times New Roman" w:hAnsi="Times New Roman"/>
                <w:sz w:val="17"/>
              </w:rPr>
            </w:pPr>
            <w:r>
              <w:rPr>
                <w:rFonts w:ascii="Times New Roman" w:hAnsi="Times New Roman"/>
                <w:sz w:val="17"/>
              </w:rPr>
              <w:t>27 000 000,00</w:t>
            </w:r>
          </w:p>
        </w:tc>
        <w:tc>
          <w:tcPr>
            <w:tcW w:w="2135" w:type="dxa"/>
          </w:tcPr>
          <w:p w:rsidR="00AB693A" w:rsidRDefault="00AB693A" w:rsidP="00E14CAB">
            <w:pPr>
              <w:rPr>
                <w:rFonts w:ascii="Times New Roman" w:hAnsi="Times New Roman"/>
                <w:sz w:val="17"/>
              </w:rPr>
            </w:pPr>
            <w:r>
              <w:rPr>
                <w:rFonts w:ascii="Times New Roman" w:hAnsi="Times New Roman"/>
                <w:sz w:val="17"/>
              </w:rPr>
              <w:t>2 700 000,00</w:t>
            </w:r>
          </w:p>
        </w:tc>
        <w:tc>
          <w:tcPr>
            <w:tcW w:w="2135" w:type="dxa"/>
          </w:tcPr>
          <w:p w:rsidR="00AB693A" w:rsidRDefault="00AB693A" w:rsidP="00E14CAB">
            <w:pPr>
              <w:rPr>
                <w:rFonts w:ascii="Times New Roman" w:hAnsi="Times New Roman"/>
                <w:sz w:val="17"/>
              </w:rPr>
            </w:pPr>
            <w:r>
              <w:rPr>
                <w:rFonts w:ascii="Times New Roman" w:hAnsi="Times New Roman"/>
                <w:sz w:val="17"/>
              </w:rPr>
              <w:t xml:space="preserve"> 1 350 000,00</w:t>
            </w:r>
          </w:p>
        </w:tc>
        <w:tc>
          <w:tcPr>
            <w:tcW w:w="2135" w:type="dxa"/>
          </w:tcPr>
          <w:p w:rsidR="00AB693A" w:rsidRDefault="00AB693A" w:rsidP="00E14CAB">
            <w:pPr>
              <w:rPr>
                <w:rFonts w:ascii="Times New Roman" w:hAnsi="Times New Roman"/>
                <w:sz w:val="17"/>
              </w:rPr>
            </w:pPr>
            <w:r>
              <w:rPr>
                <w:rFonts w:ascii="Times New Roman" w:hAnsi="Times New Roman"/>
                <w:sz w:val="17"/>
              </w:rPr>
              <w:t>20.6.2020</w:t>
            </w:r>
          </w:p>
        </w:tc>
      </w:tr>
      <w:tr w:rsidR="00AB693A" w:rsidTr="00E14CAB">
        <w:tc>
          <w:tcPr>
            <w:tcW w:w="2134" w:type="dxa"/>
          </w:tcPr>
          <w:p w:rsidR="00AB693A" w:rsidRDefault="00AB693A" w:rsidP="00E14CAB">
            <w:pPr>
              <w:rPr>
                <w:rFonts w:ascii="Times New Roman" w:hAnsi="Times New Roman"/>
                <w:sz w:val="17"/>
              </w:rPr>
            </w:pPr>
            <w:r>
              <w:rPr>
                <w:rFonts w:ascii="Times New Roman" w:hAnsi="Times New Roman"/>
                <w:sz w:val="17"/>
              </w:rPr>
              <w:t>Dopravně urbanistické řešení území Na Valech v Jaroměři</w:t>
            </w:r>
          </w:p>
        </w:tc>
        <w:tc>
          <w:tcPr>
            <w:tcW w:w="2135" w:type="dxa"/>
          </w:tcPr>
          <w:p w:rsidR="00AB693A" w:rsidRDefault="00AB693A" w:rsidP="00E14CAB">
            <w:pPr>
              <w:rPr>
                <w:rFonts w:ascii="Times New Roman" w:hAnsi="Times New Roman"/>
                <w:sz w:val="17"/>
              </w:rPr>
            </w:pPr>
            <w:r>
              <w:rPr>
                <w:rFonts w:ascii="Times New Roman" w:hAnsi="Times New Roman"/>
                <w:sz w:val="17"/>
              </w:rPr>
              <w:t>14 928 469,96</w:t>
            </w:r>
          </w:p>
        </w:tc>
        <w:tc>
          <w:tcPr>
            <w:tcW w:w="2135" w:type="dxa"/>
          </w:tcPr>
          <w:p w:rsidR="00AB693A" w:rsidRDefault="00AB693A" w:rsidP="00E14CAB">
            <w:pPr>
              <w:rPr>
                <w:rFonts w:ascii="Times New Roman" w:hAnsi="Times New Roman"/>
                <w:sz w:val="17"/>
              </w:rPr>
            </w:pPr>
            <w:r>
              <w:rPr>
                <w:rFonts w:ascii="Times New Roman" w:hAnsi="Times New Roman"/>
                <w:sz w:val="17"/>
              </w:rPr>
              <w:t>1 704 000,00</w:t>
            </w:r>
          </w:p>
        </w:tc>
        <w:tc>
          <w:tcPr>
            <w:tcW w:w="2135" w:type="dxa"/>
          </w:tcPr>
          <w:p w:rsidR="00AB693A" w:rsidRDefault="00AB693A" w:rsidP="00E14CAB">
            <w:pPr>
              <w:rPr>
                <w:rFonts w:ascii="Times New Roman" w:hAnsi="Times New Roman"/>
                <w:sz w:val="17"/>
              </w:rPr>
            </w:pPr>
            <w:r>
              <w:rPr>
                <w:rFonts w:ascii="Times New Roman" w:hAnsi="Times New Roman"/>
                <w:sz w:val="17"/>
              </w:rPr>
              <w:t>11 094 469,96</w:t>
            </w:r>
          </w:p>
        </w:tc>
        <w:tc>
          <w:tcPr>
            <w:tcW w:w="2135" w:type="dxa"/>
          </w:tcPr>
          <w:p w:rsidR="00AB693A" w:rsidRDefault="00AB693A" w:rsidP="00E14CAB">
            <w:pPr>
              <w:rPr>
                <w:rFonts w:ascii="Times New Roman" w:hAnsi="Times New Roman"/>
                <w:sz w:val="17"/>
              </w:rPr>
            </w:pPr>
            <w:r>
              <w:rPr>
                <w:rFonts w:ascii="Times New Roman" w:hAnsi="Times New Roman"/>
                <w:sz w:val="17"/>
              </w:rPr>
              <w:t>28.2.2027</w:t>
            </w:r>
          </w:p>
        </w:tc>
      </w:tr>
      <w:tr w:rsidR="00AB693A" w:rsidTr="00E14CAB">
        <w:tc>
          <w:tcPr>
            <w:tcW w:w="2134" w:type="dxa"/>
          </w:tcPr>
          <w:p w:rsidR="00AB693A" w:rsidRDefault="00AB693A" w:rsidP="00E14CAB">
            <w:pPr>
              <w:rPr>
                <w:rFonts w:ascii="Times New Roman" w:hAnsi="Times New Roman"/>
                <w:sz w:val="17"/>
              </w:rPr>
            </w:pPr>
            <w:r>
              <w:rPr>
                <w:rFonts w:ascii="Times New Roman" w:hAnsi="Times New Roman"/>
                <w:sz w:val="17"/>
              </w:rPr>
              <w:t>Dopravní terminál v Jaroměři</w:t>
            </w:r>
          </w:p>
        </w:tc>
        <w:tc>
          <w:tcPr>
            <w:tcW w:w="2135" w:type="dxa"/>
          </w:tcPr>
          <w:p w:rsidR="00AB693A" w:rsidRDefault="00AB693A" w:rsidP="00AB693A">
            <w:pPr>
              <w:rPr>
                <w:rFonts w:ascii="Times New Roman" w:hAnsi="Times New Roman"/>
                <w:sz w:val="17"/>
              </w:rPr>
            </w:pPr>
            <w:r>
              <w:rPr>
                <w:rFonts w:ascii="Times New Roman" w:hAnsi="Times New Roman"/>
                <w:sz w:val="17"/>
              </w:rPr>
              <w:t>Revolvingový úvěr</w:t>
            </w:r>
            <w:r w:rsidR="00B163C1">
              <w:rPr>
                <w:rFonts w:ascii="Times New Roman" w:hAnsi="Times New Roman"/>
                <w:sz w:val="17"/>
              </w:rPr>
              <w:t xml:space="preserve"> s rámcem do 62 mil. Kč</w:t>
            </w:r>
          </w:p>
        </w:tc>
        <w:tc>
          <w:tcPr>
            <w:tcW w:w="2135" w:type="dxa"/>
          </w:tcPr>
          <w:p w:rsidR="00AB693A" w:rsidRDefault="00AB693A" w:rsidP="00AB693A">
            <w:pPr>
              <w:rPr>
                <w:rFonts w:ascii="Times New Roman" w:hAnsi="Times New Roman"/>
                <w:sz w:val="17"/>
              </w:rPr>
            </w:pPr>
            <w:r>
              <w:rPr>
                <w:rFonts w:ascii="Times New Roman" w:hAnsi="Times New Roman"/>
                <w:sz w:val="17"/>
              </w:rPr>
              <w:t>19 800 000,00</w:t>
            </w:r>
          </w:p>
        </w:tc>
        <w:tc>
          <w:tcPr>
            <w:tcW w:w="2135" w:type="dxa"/>
          </w:tcPr>
          <w:p w:rsidR="00AB693A" w:rsidRDefault="00AB693A" w:rsidP="00E14CAB">
            <w:pPr>
              <w:rPr>
                <w:rFonts w:ascii="Times New Roman" w:hAnsi="Times New Roman"/>
                <w:sz w:val="17"/>
              </w:rPr>
            </w:pPr>
            <w:r>
              <w:rPr>
                <w:rFonts w:ascii="Times New Roman" w:hAnsi="Times New Roman"/>
                <w:sz w:val="17"/>
              </w:rPr>
              <w:t>36 052 189,10</w:t>
            </w:r>
          </w:p>
          <w:p w:rsidR="00AB693A" w:rsidRDefault="00AB693A" w:rsidP="00E14CAB">
            <w:pPr>
              <w:rPr>
                <w:rFonts w:ascii="Times New Roman" w:hAnsi="Times New Roman"/>
                <w:sz w:val="17"/>
              </w:rPr>
            </w:pPr>
          </w:p>
        </w:tc>
        <w:tc>
          <w:tcPr>
            <w:tcW w:w="2135" w:type="dxa"/>
          </w:tcPr>
          <w:p w:rsidR="00AB693A" w:rsidRDefault="00AB693A" w:rsidP="00B163C1">
            <w:pPr>
              <w:rPr>
                <w:rFonts w:ascii="Times New Roman" w:hAnsi="Times New Roman"/>
                <w:sz w:val="17"/>
              </w:rPr>
            </w:pPr>
            <w:r>
              <w:rPr>
                <w:rFonts w:ascii="Times New Roman" w:hAnsi="Times New Roman"/>
                <w:sz w:val="17"/>
              </w:rPr>
              <w:t>3</w:t>
            </w:r>
            <w:r w:rsidR="00B163C1">
              <w:rPr>
                <w:rFonts w:ascii="Times New Roman" w:hAnsi="Times New Roman"/>
                <w:sz w:val="17"/>
              </w:rPr>
              <w:t>0</w:t>
            </w:r>
            <w:r>
              <w:rPr>
                <w:rFonts w:ascii="Times New Roman" w:hAnsi="Times New Roman"/>
                <w:sz w:val="17"/>
              </w:rPr>
              <w:t>.12.2020</w:t>
            </w:r>
          </w:p>
        </w:tc>
      </w:tr>
      <w:tr w:rsidR="00AB693A" w:rsidTr="00E14CAB">
        <w:tc>
          <w:tcPr>
            <w:tcW w:w="2134" w:type="dxa"/>
          </w:tcPr>
          <w:p w:rsidR="00AB693A" w:rsidRDefault="00AB693A" w:rsidP="00E14CAB">
            <w:pPr>
              <w:rPr>
                <w:rFonts w:ascii="Times New Roman" w:hAnsi="Times New Roman"/>
                <w:sz w:val="17"/>
              </w:rPr>
            </w:pPr>
            <w:r>
              <w:rPr>
                <w:rFonts w:ascii="Times New Roman" w:hAnsi="Times New Roman"/>
                <w:sz w:val="17"/>
              </w:rPr>
              <w:t>Oživení pevnosti Josefov</w:t>
            </w:r>
          </w:p>
        </w:tc>
        <w:tc>
          <w:tcPr>
            <w:tcW w:w="2135" w:type="dxa"/>
          </w:tcPr>
          <w:p w:rsidR="00AB693A" w:rsidRDefault="00AB693A" w:rsidP="00E14CAB">
            <w:pPr>
              <w:rPr>
                <w:rFonts w:ascii="Times New Roman" w:hAnsi="Times New Roman"/>
                <w:sz w:val="17"/>
              </w:rPr>
            </w:pPr>
            <w:r>
              <w:rPr>
                <w:rFonts w:ascii="Times New Roman" w:hAnsi="Times New Roman"/>
                <w:sz w:val="17"/>
              </w:rPr>
              <w:t xml:space="preserve">Revolvingový úvěr </w:t>
            </w:r>
            <w:r w:rsidR="00B163C1">
              <w:rPr>
                <w:rFonts w:ascii="Times New Roman" w:hAnsi="Times New Roman"/>
                <w:sz w:val="17"/>
              </w:rPr>
              <w:t>s rámcem do 50 mil. Kč</w:t>
            </w:r>
          </w:p>
        </w:tc>
        <w:tc>
          <w:tcPr>
            <w:tcW w:w="2135" w:type="dxa"/>
          </w:tcPr>
          <w:p w:rsidR="00AB693A" w:rsidRDefault="00B163C1" w:rsidP="00E14CAB">
            <w:pPr>
              <w:rPr>
                <w:rFonts w:ascii="Times New Roman" w:hAnsi="Times New Roman"/>
                <w:sz w:val="17"/>
              </w:rPr>
            </w:pPr>
            <w:r>
              <w:rPr>
                <w:rFonts w:ascii="Times New Roman" w:hAnsi="Times New Roman"/>
                <w:sz w:val="17"/>
              </w:rPr>
              <w:t>0,00</w:t>
            </w:r>
          </w:p>
        </w:tc>
        <w:tc>
          <w:tcPr>
            <w:tcW w:w="2135" w:type="dxa"/>
          </w:tcPr>
          <w:p w:rsidR="00AB693A" w:rsidRDefault="00B163C1" w:rsidP="00E14CAB">
            <w:pPr>
              <w:rPr>
                <w:rFonts w:ascii="Times New Roman" w:hAnsi="Times New Roman"/>
                <w:sz w:val="17"/>
              </w:rPr>
            </w:pPr>
            <w:r>
              <w:rPr>
                <w:rFonts w:ascii="Times New Roman" w:hAnsi="Times New Roman"/>
                <w:sz w:val="17"/>
              </w:rPr>
              <w:t>6 779 391,95</w:t>
            </w:r>
          </w:p>
        </w:tc>
        <w:tc>
          <w:tcPr>
            <w:tcW w:w="2135" w:type="dxa"/>
          </w:tcPr>
          <w:p w:rsidR="00AB693A" w:rsidRDefault="00B163C1" w:rsidP="00E14CAB">
            <w:pPr>
              <w:rPr>
                <w:rFonts w:ascii="Times New Roman" w:hAnsi="Times New Roman"/>
                <w:sz w:val="17"/>
              </w:rPr>
            </w:pPr>
            <w:r>
              <w:rPr>
                <w:rFonts w:ascii="Times New Roman" w:hAnsi="Times New Roman"/>
                <w:sz w:val="17"/>
              </w:rPr>
              <w:t>30.3.2022</w:t>
            </w:r>
          </w:p>
        </w:tc>
      </w:tr>
    </w:tbl>
    <w:p w:rsidR="00AB693A" w:rsidRPr="00866346" w:rsidRDefault="00AB693A" w:rsidP="00866346">
      <w:pPr>
        <w:sectPr w:rsidR="00AB693A" w:rsidRPr="00866346" w:rsidSect="00176661">
          <w:headerReference w:type="default" r:id="rId52"/>
          <w:footerReference w:type="default" r:id="rId53"/>
          <w:headerReference w:type="first" r:id="rId54"/>
          <w:footerReference w:type="first" r:id="rId55"/>
          <w:type w:val="continuous"/>
          <w:pgSz w:w="11906" w:h="16838"/>
          <w:pgMar w:top="566" w:right="568" w:bottom="851" w:left="566" w:header="566"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3447"/>
        <w:gridCol w:w="1831"/>
        <w:gridCol w:w="1831"/>
        <w:gridCol w:w="1831"/>
        <w:gridCol w:w="1832"/>
      </w:tblGrid>
      <w:tr w:rsidR="00FA7A99">
        <w:trPr>
          <w:cantSplit/>
        </w:trPr>
        <w:tc>
          <w:tcPr>
            <w:tcW w:w="10772" w:type="dxa"/>
            <w:gridSpan w:val="5"/>
          </w:tcPr>
          <w:p w:rsidR="00FA7A99" w:rsidRDefault="00FA7A99">
            <w:pPr>
              <w:spacing w:after="0" w:line="240" w:lineRule="auto"/>
              <w:rPr>
                <w:rFonts w:ascii="Times New Roman" w:hAnsi="Times New Roman"/>
                <w:sz w:val="18"/>
              </w:rPr>
            </w:pPr>
          </w:p>
        </w:tc>
      </w:tr>
      <w:tr w:rsidR="00FA7A99">
        <w:trPr>
          <w:cantSplit/>
        </w:trPr>
        <w:tc>
          <w:tcPr>
            <w:tcW w:w="10772" w:type="dxa"/>
            <w:gridSpan w:val="5"/>
          </w:tcPr>
          <w:p w:rsidR="00FA7A99" w:rsidRDefault="00D1101E">
            <w:pPr>
              <w:spacing w:after="0" w:line="240" w:lineRule="auto"/>
              <w:rPr>
                <w:rFonts w:ascii="Arial" w:hAnsi="Arial"/>
                <w:b/>
                <w:color w:val="000080"/>
                <w:sz w:val="25"/>
                <w:u w:val="single"/>
              </w:rPr>
            </w:pPr>
            <w:r>
              <w:rPr>
                <w:rFonts w:ascii="Arial" w:hAnsi="Arial"/>
                <w:b/>
                <w:color w:val="000080"/>
                <w:sz w:val="25"/>
                <w:u w:val="single"/>
              </w:rPr>
              <w:t>IV. STAVY A OBRATY NA BANKOVNÍCH ÚČTECH</w:t>
            </w:r>
          </w:p>
        </w:tc>
      </w:tr>
      <w:tr w:rsidR="00FA7A99">
        <w:trPr>
          <w:cantSplit/>
        </w:trPr>
        <w:tc>
          <w:tcPr>
            <w:tcW w:w="3447" w:type="dxa"/>
            <w:tcBorders>
              <w:top w:val="single" w:sz="0" w:space="0" w:color="auto"/>
            </w:tcBorders>
            <w:shd w:val="clear" w:color="auto" w:fill="E3E3E3"/>
          </w:tcPr>
          <w:p w:rsidR="00FA7A99" w:rsidRDefault="00D1101E">
            <w:pPr>
              <w:spacing w:after="0" w:line="240" w:lineRule="auto"/>
              <w:rPr>
                <w:rFonts w:ascii="Arial" w:hAnsi="Arial"/>
                <w:i/>
                <w:sz w:val="14"/>
              </w:rPr>
            </w:pPr>
            <w:r>
              <w:rPr>
                <w:rFonts w:ascii="Arial" w:hAnsi="Arial"/>
                <w:i/>
                <w:sz w:val="14"/>
              </w:rPr>
              <w:t>Název bankovního účtu</w:t>
            </w:r>
          </w:p>
        </w:tc>
        <w:tc>
          <w:tcPr>
            <w:tcW w:w="1831"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Počáteční stav k 1. 1.</w:t>
            </w:r>
          </w:p>
        </w:tc>
        <w:tc>
          <w:tcPr>
            <w:tcW w:w="1831"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Obrat</w:t>
            </w:r>
          </w:p>
        </w:tc>
        <w:tc>
          <w:tcPr>
            <w:tcW w:w="1831"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Konečný stav k 31.12.</w:t>
            </w:r>
          </w:p>
        </w:tc>
        <w:tc>
          <w:tcPr>
            <w:tcW w:w="1832"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Změna stavu bankovních účtů</w:t>
            </w:r>
          </w:p>
        </w:tc>
      </w:tr>
      <w:tr w:rsidR="00FA7A99">
        <w:trPr>
          <w:cantSplit/>
        </w:trPr>
        <w:tc>
          <w:tcPr>
            <w:tcW w:w="10772" w:type="dxa"/>
            <w:gridSpan w:val="5"/>
            <w:tcMar>
              <w:top w:w="-5" w:type="dxa"/>
              <w:bottom w:w="-5" w:type="dxa"/>
            </w:tcMar>
          </w:tcPr>
          <w:p w:rsidR="00FA7A99" w:rsidRDefault="00FA7A99">
            <w:pPr>
              <w:spacing w:after="0" w:line="240" w:lineRule="auto"/>
              <w:rPr>
                <w:rFonts w:ascii="Arial" w:hAnsi="Arial"/>
                <w:sz w:val="14"/>
              </w:rPr>
            </w:pPr>
          </w:p>
        </w:tc>
      </w:tr>
    </w:tbl>
    <w:p w:rsidR="00FA7A99" w:rsidRDefault="00FA7A99">
      <w:pPr>
        <w:sectPr w:rsidR="00FA7A99" w:rsidSect="00176661">
          <w:headerReference w:type="default" r:id="rId56"/>
          <w:footerReference w:type="default" r:id="rId57"/>
          <w:headerReference w:type="first" r:id="rId58"/>
          <w:footerReference w:type="first" r:id="rId59"/>
          <w:type w:val="continuous"/>
          <w:pgSz w:w="11906" w:h="16838"/>
          <w:pgMar w:top="566" w:right="568" w:bottom="851" w:left="566" w:header="566"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3447"/>
        <w:gridCol w:w="1831"/>
        <w:gridCol w:w="1831"/>
        <w:gridCol w:w="1831"/>
        <w:gridCol w:w="1832"/>
      </w:tblGrid>
      <w:tr w:rsidR="00FA7A99">
        <w:trPr>
          <w:cantSplit/>
        </w:trPr>
        <w:tc>
          <w:tcPr>
            <w:tcW w:w="3447" w:type="dxa"/>
            <w:tcMar>
              <w:top w:w="24" w:type="dxa"/>
              <w:bottom w:w="24" w:type="dxa"/>
            </w:tcMar>
          </w:tcPr>
          <w:p w:rsidR="00FA7A99" w:rsidRDefault="00D1101E">
            <w:pPr>
              <w:spacing w:after="0" w:line="240" w:lineRule="auto"/>
              <w:rPr>
                <w:rFonts w:ascii="Arial" w:hAnsi="Arial"/>
                <w:sz w:val="16"/>
              </w:rPr>
            </w:pPr>
            <w:r>
              <w:rPr>
                <w:rFonts w:ascii="Arial" w:hAnsi="Arial"/>
                <w:sz w:val="16"/>
              </w:rPr>
              <w:t>Základní běžný účet ÚSC</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108 983 318,59</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25 165 264,61</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134 148 583,20</w:t>
            </w:r>
          </w:p>
        </w:tc>
        <w:tc>
          <w:tcPr>
            <w:tcW w:w="1832"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-25 165 264,61</w:t>
            </w:r>
          </w:p>
        </w:tc>
      </w:tr>
      <w:tr w:rsidR="00FA7A99">
        <w:trPr>
          <w:cantSplit/>
        </w:trPr>
        <w:tc>
          <w:tcPr>
            <w:tcW w:w="3447" w:type="dxa"/>
            <w:tcMar>
              <w:top w:w="24" w:type="dxa"/>
              <w:bottom w:w="24" w:type="dxa"/>
            </w:tcMar>
          </w:tcPr>
          <w:p w:rsidR="00FA7A99" w:rsidRDefault="00D1101E">
            <w:pPr>
              <w:spacing w:after="0" w:line="240" w:lineRule="auto"/>
              <w:rPr>
                <w:rFonts w:ascii="Arial" w:hAnsi="Arial"/>
                <w:sz w:val="16"/>
              </w:rPr>
            </w:pPr>
            <w:r>
              <w:rPr>
                <w:rFonts w:ascii="Arial" w:hAnsi="Arial"/>
                <w:sz w:val="16"/>
              </w:rPr>
              <w:t>Běžné účty fondů ÚSC</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4 437 694,56</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868 923,30</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5 306 617,86</w:t>
            </w:r>
          </w:p>
        </w:tc>
        <w:tc>
          <w:tcPr>
            <w:tcW w:w="1832"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-868 923,30</w:t>
            </w:r>
          </w:p>
        </w:tc>
      </w:tr>
      <w:tr w:rsidR="00FA7A99">
        <w:trPr>
          <w:cantSplit/>
        </w:trPr>
        <w:tc>
          <w:tcPr>
            <w:tcW w:w="3447" w:type="dxa"/>
            <w:tcMar>
              <w:top w:w="24" w:type="dxa"/>
              <w:bottom w:w="24" w:type="dxa"/>
            </w:tcMar>
          </w:tcPr>
          <w:p w:rsidR="00FA7A99" w:rsidRDefault="00D1101E">
            <w:pPr>
              <w:spacing w:after="0" w:line="240" w:lineRule="auto"/>
              <w:rPr>
                <w:rFonts w:ascii="Arial" w:hAnsi="Arial"/>
                <w:sz w:val="16"/>
              </w:rPr>
            </w:pPr>
            <w:r>
              <w:rPr>
                <w:rFonts w:ascii="Arial" w:hAnsi="Arial"/>
                <w:sz w:val="16"/>
              </w:rPr>
              <w:t>Běžné účty celkem</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113 421 013,15</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26 034 187,91</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139 455 201,06</w:t>
            </w:r>
          </w:p>
        </w:tc>
        <w:tc>
          <w:tcPr>
            <w:tcW w:w="1832"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-26 034 187,91</w:t>
            </w:r>
          </w:p>
        </w:tc>
      </w:tr>
      <w:tr w:rsidR="00FA7A99">
        <w:trPr>
          <w:cantSplit/>
        </w:trPr>
        <w:tc>
          <w:tcPr>
            <w:tcW w:w="3447" w:type="dxa"/>
            <w:tcMar>
              <w:top w:w="24" w:type="dxa"/>
              <w:bottom w:w="24" w:type="dxa"/>
            </w:tcMar>
          </w:tcPr>
          <w:p w:rsidR="00FA7A99" w:rsidRDefault="00D1101E">
            <w:pPr>
              <w:spacing w:after="0" w:line="240" w:lineRule="auto"/>
              <w:rPr>
                <w:rFonts w:ascii="Arial" w:hAnsi="Arial"/>
                <w:sz w:val="16"/>
              </w:rPr>
            </w:pPr>
            <w:r>
              <w:rPr>
                <w:rFonts w:ascii="Arial" w:hAnsi="Arial"/>
                <w:sz w:val="16"/>
              </w:rPr>
              <w:t>Pokladna</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146 737,00</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146 737,00</w:t>
            </w:r>
          </w:p>
        </w:tc>
        <w:tc>
          <w:tcPr>
            <w:tcW w:w="1832"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-146 737,00</w:t>
            </w:r>
          </w:p>
        </w:tc>
      </w:tr>
      <w:tr w:rsidR="00FA7A99">
        <w:trPr>
          <w:cantSplit/>
        </w:trPr>
        <w:tc>
          <w:tcPr>
            <w:tcW w:w="10772" w:type="dxa"/>
            <w:gridSpan w:val="5"/>
            <w:tcBorders>
              <w:top w:val="single" w:sz="0" w:space="0" w:color="auto"/>
            </w:tcBorders>
            <w:tcMar>
              <w:top w:w="-5" w:type="dxa"/>
              <w:bottom w:w="-5" w:type="dxa"/>
            </w:tcMar>
          </w:tcPr>
          <w:p w:rsidR="00FA7A99" w:rsidRDefault="00FA7A99">
            <w:pPr>
              <w:spacing w:after="0" w:line="240" w:lineRule="auto"/>
              <w:rPr>
                <w:rFonts w:ascii="Arial" w:hAnsi="Arial"/>
                <w:sz w:val="14"/>
              </w:rPr>
            </w:pPr>
          </w:p>
        </w:tc>
      </w:tr>
    </w:tbl>
    <w:p w:rsidR="00FA7A99" w:rsidRDefault="00FA7A99">
      <w:pPr>
        <w:sectPr w:rsidR="00FA7A99" w:rsidSect="00176661">
          <w:headerReference w:type="default" r:id="rId60"/>
          <w:footerReference w:type="default" r:id="rId61"/>
          <w:headerReference w:type="first" r:id="rId62"/>
          <w:footerReference w:type="first" r:id="rId63"/>
          <w:type w:val="continuous"/>
          <w:pgSz w:w="11906" w:h="16838"/>
          <w:pgMar w:top="566" w:right="568" w:bottom="851" w:left="566" w:header="566"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5278"/>
        <w:gridCol w:w="1831"/>
        <w:gridCol w:w="1831"/>
        <w:gridCol w:w="1832"/>
      </w:tblGrid>
      <w:tr w:rsidR="00FA7A99">
        <w:trPr>
          <w:cantSplit/>
        </w:trPr>
        <w:tc>
          <w:tcPr>
            <w:tcW w:w="10772" w:type="dxa"/>
            <w:gridSpan w:val="4"/>
          </w:tcPr>
          <w:p w:rsidR="00FA7A99" w:rsidRDefault="00D1101E">
            <w:pPr>
              <w:spacing w:after="0" w:line="240" w:lineRule="auto"/>
              <w:rPr>
                <w:rFonts w:ascii="Arial" w:hAnsi="Arial"/>
                <w:b/>
                <w:color w:val="000080"/>
                <w:sz w:val="25"/>
                <w:u w:val="single"/>
              </w:rPr>
            </w:pPr>
            <w:r>
              <w:rPr>
                <w:rFonts w:ascii="Arial" w:hAnsi="Arial"/>
                <w:b/>
                <w:color w:val="000080"/>
                <w:sz w:val="25"/>
                <w:u w:val="single"/>
              </w:rPr>
              <w:t xml:space="preserve">V. PENĚŽNÍ FONDY </w:t>
            </w:r>
            <w:r w:rsidR="00B163C1">
              <w:rPr>
                <w:rFonts w:ascii="Arial" w:hAnsi="Arial"/>
                <w:b/>
                <w:color w:val="000080"/>
                <w:sz w:val="25"/>
                <w:u w:val="single"/>
              </w:rPr>
              <w:t>–</w:t>
            </w:r>
            <w:r>
              <w:rPr>
                <w:rFonts w:ascii="Arial" w:hAnsi="Arial"/>
                <w:b/>
                <w:color w:val="000080"/>
                <w:sz w:val="25"/>
                <w:u w:val="single"/>
              </w:rPr>
              <w:t xml:space="preserve"> INFORMATIVNĚ</w:t>
            </w:r>
          </w:p>
          <w:p w:rsidR="00B163C1" w:rsidRDefault="00B163C1">
            <w:pPr>
              <w:spacing w:after="0" w:line="240" w:lineRule="auto"/>
              <w:rPr>
                <w:rFonts w:ascii="Arial" w:hAnsi="Arial"/>
                <w:sz w:val="16"/>
                <w:szCs w:val="16"/>
              </w:rPr>
            </w:pPr>
          </w:p>
          <w:p w:rsidR="00B163C1" w:rsidRDefault="00B163C1" w:rsidP="00B163C1">
            <w:pPr>
              <w:spacing w:after="0" w:line="240" w:lineRule="auto"/>
              <w:rPr>
                <w:rFonts w:ascii="Arial" w:hAnsi="Arial"/>
                <w:sz w:val="16"/>
                <w:szCs w:val="16"/>
              </w:rPr>
            </w:pPr>
            <w:r w:rsidRPr="00A10549">
              <w:rPr>
                <w:rFonts w:ascii="Arial" w:hAnsi="Arial"/>
                <w:sz w:val="16"/>
                <w:szCs w:val="16"/>
              </w:rPr>
              <w:t>Město v souladu se zákonem 250/2000 Sb., v platném znění po schválení ZM má zřízeny 2 fondy.</w:t>
            </w:r>
          </w:p>
          <w:p w:rsidR="00B163C1" w:rsidRDefault="00B163C1" w:rsidP="00B163C1">
            <w:pPr>
              <w:spacing w:after="0" w:line="240" w:lineRule="auto"/>
              <w:rPr>
                <w:rFonts w:ascii="Arial" w:hAnsi="Arial"/>
                <w:sz w:val="16"/>
                <w:szCs w:val="16"/>
              </w:rPr>
            </w:pPr>
          </w:p>
          <w:p w:rsidR="00B163C1" w:rsidRPr="007860AE" w:rsidRDefault="00B163C1" w:rsidP="00B163C1">
            <w:pPr>
              <w:spacing w:after="0" w:line="240" w:lineRule="auto"/>
              <w:rPr>
                <w:rFonts w:ascii="Arial" w:hAnsi="Arial"/>
                <w:b/>
                <w:sz w:val="16"/>
                <w:szCs w:val="16"/>
              </w:rPr>
            </w:pPr>
            <w:r w:rsidRPr="007860AE">
              <w:rPr>
                <w:rFonts w:ascii="Arial" w:hAnsi="Arial"/>
                <w:b/>
                <w:sz w:val="16"/>
                <w:szCs w:val="16"/>
              </w:rPr>
              <w:t>Fond sociálních věcí</w:t>
            </w:r>
          </w:p>
          <w:p w:rsidR="00B163C1" w:rsidRDefault="00B163C1" w:rsidP="00B163C1">
            <w:pPr>
              <w:spacing w:after="0" w:line="240" w:lineRule="auto"/>
              <w:rPr>
                <w:rFonts w:ascii="Arial" w:hAnsi="Arial"/>
                <w:b/>
                <w:color w:val="000080"/>
                <w:sz w:val="25"/>
                <w:u w:val="single"/>
              </w:rPr>
            </w:pPr>
            <w:r>
              <w:rPr>
                <w:rFonts w:ascii="Arial" w:hAnsi="Arial"/>
                <w:sz w:val="16"/>
                <w:szCs w:val="16"/>
              </w:rPr>
              <w:t>Rozpočet a použití fondu na rok 2019 bylo schváleno ZM dne 19.12.2018 usnesením č. 0470-08-2018-OPF-ZM. Fond je tvořen ze mzdových prostředků ve výši 3,5%. Ve výdajích se promítá příspěvek na stravování, příspěvek na životní, případně penzijní připojištění, odměny při životních výročích, pracovních výročích, dárcovství krve. Fond je veden na samostatném bankovním účtu města.</w:t>
            </w:r>
          </w:p>
          <w:tbl>
            <w:tblPr>
              <w:tblStyle w:val="Mkatabulky"/>
              <w:tblW w:w="0" w:type="auto"/>
              <w:tblLayout w:type="fixed"/>
              <w:tblLook w:val="04A0" w:firstRow="1" w:lastRow="0" w:firstColumn="1" w:lastColumn="0" w:noHBand="0" w:noVBand="1"/>
            </w:tblPr>
            <w:tblGrid>
              <w:gridCol w:w="2668"/>
              <w:gridCol w:w="2668"/>
              <w:gridCol w:w="2669"/>
              <w:gridCol w:w="2669"/>
            </w:tblGrid>
            <w:tr w:rsidR="00B163C1" w:rsidTr="00E14CAB">
              <w:tc>
                <w:tcPr>
                  <w:tcW w:w="2668" w:type="dxa"/>
                </w:tcPr>
                <w:p w:rsidR="00B163C1" w:rsidRDefault="00B163C1" w:rsidP="00B163C1">
                  <w:pPr>
                    <w:rPr>
                      <w:rFonts w:ascii="Times New Roman" w:hAnsi="Times New Roman"/>
                      <w:sz w:val="17"/>
                    </w:rPr>
                  </w:pPr>
                  <w:r>
                    <w:rPr>
                      <w:rFonts w:ascii="Times New Roman" w:hAnsi="Times New Roman"/>
                      <w:sz w:val="17"/>
                    </w:rPr>
                    <w:t>Počáteční stav</w:t>
                  </w:r>
                </w:p>
              </w:tc>
              <w:tc>
                <w:tcPr>
                  <w:tcW w:w="2668" w:type="dxa"/>
                </w:tcPr>
                <w:p w:rsidR="00B163C1" w:rsidRDefault="00B163C1" w:rsidP="00B163C1">
                  <w:pPr>
                    <w:rPr>
                      <w:rFonts w:ascii="Times New Roman" w:hAnsi="Times New Roman"/>
                      <w:sz w:val="17"/>
                    </w:rPr>
                  </w:pPr>
                  <w:r>
                    <w:rPr>
                      <w:rFonts w:ascii="Times New Roman" w:hAnsi="Times New Roman"/>
                      <w:sz w:val="17"/>
                    </w:rPr>
                    <w:t xml:space="preserve">Příjmy, příděl, úroky </w:t>
                  </w:r>
                </w:p>
              </w:tc>
              <w:tc>
                <w:tcPr>
                  <w:tcW w:w="2669" w:type="dxa"/>
                </w:tcPr>
                <w:p w:rsidR="00B163C1" w:rsidRDefault="00B163C1" w:rsidP="00B163C1">
                  <w:pPr>
                    <w:rPr>
                      <w:rFonts w:ascii="Times New Roman" w:hAnsi="Times New Roman"/>
                      <w:sz w:val="17"/>
                    </w:rPr>
                  </w:pPr>
                  <w:r>
                    <w:rPr>
                      <w:rFonts w:ascii="Times New Roman" w:hAnsi="Times New Roman"/>
                      <w:sz w:val="17"/>
                    </w:rPr>
                    <w:t>Výdaje</w:t>
                  </w:r>
                </w:p>
              </w:tc>
              <w:tc>
                <w:tcPr>
                  <w:tcW w:w="2669" w:type="dxa"/>
                </w:tcPr>
                <w:p w:rsidR="00B163C1" w:rsidRDefault="00B163C1" w:rsidP="00E14CAB">
                  <w:pPr>
                    <w:rPr>
                      <w:rFonts w:ascii="Times New Roman" w:hAnsi="Times New Roman"/>
                      <w:sz w:val="17"/>
                    </w:rPr>
                  </w:pPr>
                  <w:r>
                    <w:rPr>
                      <w:rFonts w:ascii="Times New Roman" w:hAnsi="Times New Roman"/>
                      <w:sz w:val="17"/>
                    </w:rPr>
                    <w:t>Konečný stav k 31.12.201</w:t>
                  </w:r>
                  <w:r w:rsidR="00E14CAB">
                    <w:rPr>
                      <w:rFonts w:ascii="Times New Roman" w:hAnsi="Times New Roman"/>
                      <w:sz w:val="17"/>
                    </w:rPr>
                    <w:t>9</w:t>
                  </w:r>
                </w:p>
              </w:tc>
            </w:tr>
            <w:tr w:rsidR="00B163C1" w:rsidTr="00E14CAB">
              <w:tc>
                <w:tcPr>
                  <w:tcW w:w="2668" w:type="dxa"/>
                </w:tcPr>
                <w:p w:rsidR="00B163C1" w:rsidRDefault="00E14CAB" w:rsidP="00B163C1">
                  <w:pPr>
                    <w:rPr>
                      <w:rFonts w:ascii="Times New Roman" w:hAnsi="Times New Roman"/>
                      <w:sz w:val="17"/>
                    </w:rPr>
                  </w:pPr>
                  <w:r>
                    <w:rPr>
                      <w:rFonts w:ascii="Times New Roman" w:hAnsi="Times New Roman"/>
                      <w:sz w:val="17"/>
                    </w:rPr>
                    <w:t>1 364 621,18</w:t>
                  </w:r>
                </w:p>
              </w:tc>
              <w:tc>
                <w:tcPr>
                  <w:tcW w:w="2668" w:type="dxa"/>
                </w:tcPr>
                <w:p w:rsidR="00B163C1" w:rsidRDefault="00E14CAB" w:rsidP="00B163C1">
                  <w:pPr>
                    <w:rPr>
                      <w:rFonts w:ascii="Times New Roman" w:hAnsi="Times New Roman"/>
                      <w:sz w:val="17"/>
                    </w:rPr>
                  </w:pPr>
                  <w:r>
                    <w:rPr>
                      <w:rFonts w:ascii="Times New Roman" w:hAnsi="Times New Roman"/>
                      <w:sz w:val="17"/>
                    </w:rPr>
                    <w:t>1 834 023,31</w:t>
                  </w:r>
                </w:p>
              </w:tc>
              <w:tc>
                <w:tcPr>
                  <w:tcW w:w="2669" w:type="dxa"/>
                </w:tcPr>
                <w:p w:rsidR="00B163C1" w:rsidRDefault="00E14CAB" w:rsidP="00B163C1">
                  <w:pPr>
                    <w:rPr>
                      <w:rFonts w:ascii="Times New Roman" w:hAnsi="Times New Roman"/>
                      <w:sz w:val="17"/>
                    </w:rPr>
                  </w:pPr>
                  <w:r>
                    <w:rPr>
                      <w:rFonts w:ascii="Times New Roman" w:hAnsi="Times New Roman"/>
                      <w:sz w:val="17"/>
                    </w:rPr>
                    <w:t>1 486 411,00</w:t>
                  </w:r>
                </w:p>
              </w:tc>
              <w:tc>
                <w:tcPr>
                  <w:tcW w:w="2669" w:type="dxa"/>
                </w:tcPr>
                <w:p w:rsidR="00B163C1" w:rsidRDefault="00E14CAB" w:rsidP="00B163C1">
                  <w:pPr>
                    <w:rPr>
                      <w:rFonts w:ascii="Times New Roman" w:hAnsi="Times New Roman"/>
                      <w:sz w:val="17"/>
                    </w:rPr>
                  </w:pPr>
                  <w:r>
                    <w:rPr>
                      <w:rFonts w:ascii="Times New Roman" w:hAnsi="Times New Roman"/>
                      <w:sz w:val="17"/>
                    </w:rPr>
                    <w:t>1 712 233,49</w:t>
                  </w:r>
                </w:p>
              </w:tc>
            </w:tr>
          </w:tbl>
          <w:p w:rsidR="00B163C1" w:rsidRDefault="00B163C1" w:rsidP="00B163C1">
            <w:pPr>
              <w:spacing w:after="0" w:line="240" w:lineRule="auto"/>
              <w:rPr>
                <w:rFonts w:ascii="Arial" w:hAnsi="Arial"/>
                <w:b/>
                <w:color w:val="000080"/>
                <w:sz w:val="25"/>
                <w:u w:val="single"/>
              </w:rPr>
            </w:pPr>
          </w:p>
          <w:p w:rsidR="00B163C1" w:rsidRPr="00D2078B" w:rsidRDefault="00B163C1" w:rsidP="00B163C1">
            <w:pPr>
              <w:spacing w:after="0"/>
              <w:rPr>
                <w:rFonts w:ascii="Arial" w:hAnsi="Arial" w:cs="Arial"/>
                <w:b/>
                <w:sz w:val="16"/>
                <w:szCs w:val="16"/>
              </w:rPr>
            </w:pPr>
            <w:r w:rsidRPr="00D2078B">
              <w:rPr>
                <w:rFonts w:ascii="Arial" w:hAnsi="Arial" w:cs="Arial"/>
                <w:b/>
                <w:sz w:val="16"/>
                <w:szCs w:val="16"/>
              </w:rPr>
              <w:t>Fond rozvoje a oprav nemovitostí na území města Jaroměře</w:t>
            </w:r>
          </w:p>
          <w:p w:rsidR="00B163C1" w:rsidRPr="00D2078B" w:rsidRDefault="00B163C1" w:rsidP="00D2078B">
            <w:pPr>
              <w:spacing w:after="0"/>
              <w:rPr>
                <w:rFonts w:ascii="Arial" w:hAnsi="Arial" w:cs="Arial"/>
                <w:sz w:val="16"/>
                <w:szCs w:val="16"/>
              </w:rPr>
            </w:pPr>
            <w:r w:rsidRPr="00D2078B">
              <w:rPr>
                <w:rFonts w:ascii="Arial" w:hAnsi="Arial" w:cs="Arial"/>
                <w:sz w:val="16"/>
                <w:szCs w:val="16"/>
              </w:rPr>
              <w:t>Využívání fondu se řídí Zásadami č. 7, které byly schváleny ZM. V roce 201</w:t>
            </w:r>
            <w:r w:rsidR="00E14CAB" w:rsidRPr="00D2078B">
              <w:rPr>
                <w:rFonts w:ascii="Arial" w:hAnsi="Arial" w:cs="Arial"/>
                <w:sz w:val="16"/>
                <w:szCs w:val="16"/>
              </w:rPr>
              <w:t>9</w:t>
            </w:r>
            <w:r w:rsidRPr="00D2078B">
              <w:rPr>
                <w:rFonts w:ascii="Arial" w:hAnsi="Arial" w:cs="Arial"/>
                <w:sz w:val="16"/>
                <w:szCs w:val="16"/>
              </w:rPr>
              <w:t xml:space="preserve"> byl</w:t>
            </w:r>
            <w:r w:rsidR="00CA10C5" w:rsidRPr="00D2078B">
              <w:rPr>
                <w:rFonts w:ascii="Arial" w:hAnsi="Arial" w:cs="Arial"/>
                <w:sz w:val="16"/>
                <w:szCs w:val="16"/>
              </w:rPr>
              <w:t>y</w:t>
            </w:r>
            <w:r w:rsidRPr="00D2078B">
              <w:rPr>
                <w:rFonts w:ascii="Arial" w:hAnsi="Arial" w:cs="Arial"/>
                <w:sz w:val="16"/>
                <w:szCs w:val="16"/>
              </w:rPr>
              <w:t xml:space="preserve"> proveden</w:t>
            </w:r>
            <w:r w:rsidR="00CA10C5" w:rsidRPr="00D2078B">
              <w:rPr>
                <w:rFonts w:ascii="Arial" w:hAnsi="Arial" w:cs="Arial"/>
                <w:sz w:val="16"/>
                <w:szCs w:val="16"/>
              </w:rPr>
              <w:t>y</w:t>
            </w:r>
            <w:r w:rsidRPr="00D2078B">
              <w:rPr>
                <w:rFonts w:ascii="Arial" w:hAnsi="Arial" w:cs="Arial"/>
                <w:sz w:val="16"/>
                <w:szCs w:val="16"/>
              </w:rPr>
              <w:t xml:space="preserve"> </w:t>
            </w:r>
            <w:r w:rsidR="00CA10C5" w:rsidRPr="00D2078B">
              <w:rPr>
                <w:rFonts w:ascii="Arial" w:hAnsi="Arial" w:cs="Arial"/>
                <w:sz w:val="16"/>
                <w:szCs w:val="16"/>
              </w:rPr>
              <w:t>2</w:t>
            </w:r>
            <w:r w:rsidRPr="00D2078B">
              <w:rPr>
                <w:rFonts w:ascii="Arial" w:hAnsi="Arial" w:cs="Arial"/>
                <w:sz w:val="16"/>
                <w:szCs w:val="16"/>
              </w:rPr>
              <w:t xml:space="preserve"> aktualizace  Zásad,  dne </w:t>
            </w:r>
            <w:r w:rsidR="00CA10C5" w:rsidRPr="00D2078B">
              <w:rPr>
                <w:rFonts w:ascii="Arial" w:hAnsi="Arial" w:cs="Arial"/>
                <w:sz w:val="16"/>
                <w:szCs w:val="16"/>
              </w:rPr>
              <w:t>17.4. 2019</w:t>
            </w:r>
            <w:r w:rsidRPr="00D2078B">
              <w:rPr>
                <w:rFonts w:ascii="Arial" w:hAnsi="Arial" w:cs="Arial"/>
                <w:sz w:val="16"/>
                <w:szCs w:val="16"/>
              </w:rPr>
              <w:t>, schváleno ZM usnesením č. 0</w:t>
            </w:r>
            <w:r w:rsidR="00CA10C5" w:rsidRPr="00D2078B">
              <w:rPr>
                <w:rFonts w:ascii="Arial" w:hAnsi="Arial" w:cs="Arial"/>
                <w:sz w:val="16"/>
                <w:szCs w:val="16"/>
              </w:rPr>
              <w:t>077</w:t>
            </w:r>
            <w:r w:rsidRPr="00D2078B">
              <w:rPr>
                <w:rFonts w:ascii="Arial" w:hAnsi="Arial" w:cs="Arial"/>
                <w:sz w:val="16"/>
                <w:szCs w:val="16"/>
              </w:rPr>
              <w:t>-0</w:t>
            </w:r>
            <w:r w:rsidR="00CA10C5" w:rsidRPr="00D2078B">
              <w:rPr>
                <w:rFonts w:ascii="Arial" w:hAnsi="Arial" w:cs="Arial"/>
                <w:sz w:val="16"/>
                <w:szCs w:val="16"/>
              </w:rPr>
              <w:t>2</w:t>
            </w:r>
            <w:r w:rsidRPr="00D2078B">
              <w:rPr>
                <w:rFonts w:ascii="Arial" w:hAnsi="Arial" w:cs="Arial"/>
                <w:sz w:val="16"/>
                <w:szCs w:val="16"/>
              </w:rPr>
              <w:t>-201</w:t>
            </w:r>
            <w:r w:rsidR="00CA10C5" w:rsidRPr="00D2078B">
              <w:rPr>
                <w:rFonts w:ascii="Arial" w:hAnsi="Arial" w:cs="Arial"/>
                <w:sz w:val="16"/>
                <w:szCs w:val="16"/>
              </w:rPr>
              <w:t>9</w:t>
            </w:r>
            <w:r w:rsidRPr="00D2078B">
              <w:rPr>
                <w:rFonts w:ascii="Arial" w:hAnsi="Arial" w:cs="Arial"/>
                <w:sz w:val="16"/>
                <w:szCs w:val="16"/>
              </w:rPr>
              <w:t>-OPF-ZM</w:t>
            </w:r>
            <w:r w:rsidR="00CA10C5" w:rsidRPr="00D2078B">
              <w:rPr>
                <w:rFonts w:ascii="Arial" w:hAnsi="Arial" w:cs="Arial"/>
                <w:sz w:val="16"/>
                <w:szCs w:val="16"/>
              </w:rPr>
              <w:t xml:space="preserve"> a dne 18.12.2019, schváleno ZM usnesením č. 0387-07-2019-OPF-ZM.</w:t>
            </w:r>
            <w:r w:rsidRPr="00D2078B">
              <w:rPr>
                <w:rFonts w:ascii="Arial" w:hAnsi="Arial" w:cs="Arial"/>
                <w:sz w:val="16"/>
                <w:szCs w:val="16"/>
              </w:rPr>
              <w:t xml:space="preserve"> Fond je veden na samostatném bankovním účtu. Výše nesplacených zápůjček je evidována na účtu 469 dle jednotlivých smluv v rozdělení splátka jistiny, úroky, případně předepsané pokuty, penále. </w:t>
            </w:r>
          </w:p>
          <w:p w:rsidR="00D2078B" w:rsidRPr="00DA1CAF" w:rsidRDefault="00D2078B" w:rsidP="00D2078B">
            <w:pPr>
              <w:spacing w:after="0"/>
              <w:rPr>
                <w:rFonts w:ascii="Arial" w:hAnsi="Arial" w:cs="Arial"/>
                <w:sz w:val="16"/>
                <w:szCs w:val="16"/>
                <w:highlight w:val="yellow"/>
              </w:rPr>
            </w:pPr>
          </w:p>
          <w:tbl>
            <w:tblPr>
              <w:tblStyle w:val="Mkatabulky"/>
              <w:tblW w:w="0" w:type="auto"/>
              <w:tblLayout w:type="fixed"/>
              <w:tblLook w:val="04A0" w:firstRow="1" w:lastRow="0" w:firstColumn="1" w:lastColumn="0" w:noHBand="0" w:noVBand="1"/>
            </w:tblPr>
            <w:tblGrid>
              <w:gridCol w:w="2668"/>
              <w:gridCol w:w="2668"/>
              <w:gridCol w:w="2669"/>
              <w:gridCol w:w="2669"/>
            </w:tblGrid>
            <w:tr w:rsidR="00B163C1" w:rsidRPr="00DA1CAF" w:rsidTr="00E14CAB">
              <w:tc>
                <w:tcPr>
                  <w:tcW w:w="2668" w:type="dxa"/>
                </w:tcPr>
                <w:p w:rsidR="00B163C1" w:rsidRPr="00D2078B" w:rsidRDefault="00B163C1" w:rsidP="00B163C1">
                  <w:pPr>
                    <w:rPr>
                      <w:rFonts w:ascii="Times New Roman" w:hAnsi="Times New Roman"/>
                      <w:sz w:val="17"/>
                    </w:rPr>
                  </w:pPr>
                  <w:r w:rsidRPr="00D2078B">
                    <w:rPr>
                      <w:rFonts w:ascii="Times New Roman" w:hAnsi="Times New Roman"/>
                      <w:sz w:val="17"/>
                    </w:rPr>
                    <w:t>Počáteční stav</w:t>
                  </w:r>
                </w:p>
              </w:tc>
              <w:tc>
                <w:tcPr>
                  <w:tcW w:w="2668" w:type="dxa"/>
                </w:tcPr>
                <w:p w:rsidR="00B163C1" w:rsidRPr="00D2078B" w:rsidRDefault="00B163C1" w:rsidP="00B163C1">
                  <w:pPr>
                    <w:rPr>
                      <w:rFonts w:ascii="Times New Roman" w:hAnsi="Times New Roman"/>
                      <w:sz w:val="17"/>
                    </w:rPr>
                  </w:pPr>
                  <w:r w:rsidRPr="00D2078B">
                    <w:rPr>
                      <w:rFonts w:ascii="Times New Roman" w:hAnsi="Times New Roman"/>
                      <w:sz w:val="17"/>
                    </w:rPr>
                    <w:t xml:space="preserve">Příjmy </w:t>
                  </w:r>
                </w:p>
              </w:tc>
              <w:tc>
                <w:tcPr>
                  <w:tcW w:w="2669" w:type="dxa"/>
                </w:tcPr>
                <w:p w:rsidR="00B163C1" w:rsidRPr="00D2078B" w:rsidRDefault="00B163C1" w:rsidP="00B163C1">
                  <w:pPr>
                    <w:rPr>
                      <w:rFonts w:ascii="Times New Roman" w:hAnsi="Times New Roman"/>
                      <w:sz w:val="17"/>
                    </w:rPr>
                  </w:pPr>
                  <w:r w:rsidRPr="00D2078B">
                    <w:rPr>
                      <w:rFonts w:ascii="Times New Roman" w:hAnsi="Times New Roman"/>
                      <w:sz w:val="17"/>
                    </w:rPr>
                    <w:t>Výdaje</w:t>
                  </w:r>
                </w:p>
              </w:tc>
              <w:tc>
                <w:tcPr>
                  <w:tcW w:w="2669" w:type="dxa"/>
                </w:tcPr>
                <w:p w:rsidR="00B163C1" w:rsidRPr="00D2078B" w:rsidRDefault="00B163C1" w:rsidP="001F08FF">
                  <w:pPr>
                    <w:rPr>
                      <w:rFonts w:ascii="Times New Roman" w:hAnsi="Times New Roman"/>
                      <w:sz w:val="17"/>
                    </w:rPr>
                  </w:pPr>
                  <w:r w:rsidRPr="00D2078B">
                    <w:rPr>
                      <w:rFonts w:ascii="Times New Roman" w:hAnsi="Times New Roman"/>
                      <w:sz w:val="17"/>
                    </w:rPr>
                    <w:t>Konečný stav k 31.12.201</w:t>
                  </w:r>
                  <w:r w:rsidR="001F08FF" w:rsidRPr="00D2078B">
                    <w:rPr>
                      <w:rFonts w:ascii="Times New Roman" w:hAnsi="Times New Roman"/>
                      <w:sz w:val="17"/>
                    </w:rPr>
                    <w:t>9</w:t>
                  </w:r>
                </w:p>
              </w:tc>
            </w:tr>
            <w:tr w:rsidR="00B163C1" w:rsidTr="00E14CAB">
              <w:tc>
                <w:tcPr>
                  <w:tcW w:w="2668" w:type="dxa"/>
                </w:tcPr>
                <w:p w:rsidR="00B163C1" w:rsidRPr="00D2078B" w:rsidRDefault="00D2078B" w:rsidP="00B163C1">
                  <w:pPr>
                    <w:rPr>
                      <w:rFonts w:ascii="Times New Roman" w:hAnsi="Times New Roman"/>
                      <w:sz w:val="17"/>
                    </w:rPr>
                  </w:pPr>
                  <w:r w:rsidRPr="00D2078B">
                    <w:rPr>
                      <w:rFonts w:ascii="Times New Roman" w:hAnsi="Times New Roman"/>
                      <w:sz w:val="17"/>
                    </w:rPr>
                    <w:t>3</w:t>
                  </w:r>
                  <w:r>
                    <w:rPr>
                      <w:rFonts w:ascii="Times New Roman" w:hAnsi="Times New Roman"/>
                      <w:sz w:val="17"/>
                    </w:rPr>
                    <w:t> </w:t>
                  </w:r>
                  <w:r w:rsidRPr="00D2078B">
                    <w:rPr>
                      <w:rFonts w:ascii="Times New Roman" w:hAnsi="Times New Roman"/>
                      <w:sz w:val="17"/>
                    </w:rPr>
                    <w:t>073</w:t>
                  </w:r>
                  <w:r>
                    <w:rPr>
                      <w:rFonts w:ascii="Times New Roman" w:hAnsi="Times New Roman"/>
                      <w:sz w:val="17"/>
                    </w:rPr>
                    <w:t xml:space="preserve"> </w:t>
                  </w:r>
                  <w:r w:rsidRPr="00D2078B">
                    <w:rPr>
                      <w:rFonts w:ascii="Times New Roman" w:hAnsi="Times New Roman"/>
                      <w:sz w:val="17"/>
                    </w:rPr>
                    <w:t>073,38</w:t>
                  </w:r>
                </w:p>
              </w:tc>
              <w:tc>
                <w:tcPr>
                  <w:tcW w:w="2668" w:type="dxa"/>
                </w:tcPr>
                <w:p w:rsidR="00B163C1" w:rsidRPr="00D2078B" w:rsidRDefault="00D2078B" w:rsidP="00B163C1">
                  <w:pPr>
                    <w:rPr>
                      <w:rFonts w:ascii="Times New Roman" w:hAnsi="Times New Roman"/>
                      <w:sz w:val="17"/>
                    </w:rPr>
                  </w:pPr>
                  <w:r w:rsidRPr="00D2078B">
                    <w:rPr>
                      <w:rFonts w:ascii="Times New Roman" w:hAnsi="Times New Roman"/>
                      <w:sz w:val="17"/>
                    </w:rPr>
                    <w:t>735</w:t>
                  </w:r>
                  <w:r>
                    <w:rPr>
                      <w:rFonts w:ascii="Times New Roman" w:hAnsi="Times New Roman"/>
                      <w:sz w:val="17"/>
                    </w:rPr>
                    <w:t xml:space="preserve"> </w:t>
                  </w:r>
                  <w:r w:rsidRPr="00D2078B">
                    <w:rPr>
                      <w:rFonts w:ascii="Times New Roman" w:hAnsi="Times New Roman"/>
                      <w:sz w:val="17"/>
                    </w:rPr>
                    <w:t>068,29</w:t>
                  </w:r>
                </w:p>
              </w:tc>
              <w:tc>
                <w:tcPr>
                  <w:tcW w:w="2669" w:type="dxa"/>
                </w:tcPr>
                <w:p w:rsidR="00B163C1" w:rsidRPr="00D2078B" w:rsidRDefault="00D2078B" w:rsidP="00B163C1">
                  <w:pPr>
                    <w:rPr>
                      <w:rFonts w:ascii="Times New Roman" w:hAnsi="Times New Roman"/>
                      <w:sz w:val="17"/>
                    </w:rPr>
                  </w:pPr>
                  <w:r w:rsidRPr="00D2078B">
                    <w:rPr>
                      <w:rFonts w:ascii="Times New Roman" w:hAnsi="Times New Roman"/>
                      <w:sz w:val="17"/>
                    </w:rPr>
                    <w:t>213</w:t>
                  </w:r>
                  <w:r>
                    <w:rPr>
                      <w:rFonts w:ascii="Times New Roman" w:hAnsi="Times New Roman"/>
                      <w:sz w:val="17"/>
                    </w:rPr>
                    <w:t xml:space="preserve"> </w:t>
                  </w:r>
                  <w:r w:rsidRPr="00D2078B">
                    <w:rPr>
                      <w:rFonts w:ascii="Times New Roman" w:hAnsi="Times New Roman"/>
                      <w:sz w:val="17"/>
                    </w:rPr>
                    <w:t>757,30</w:t>
                  </w:r>
                </w:p>
              </w:tc>
              <w:tc>
                <w:tcPr>
                  <w:tcW w:w="2669" w:type="dxa"/>
                </w:tcPr>
                <w:p w:rsidR="00B163C1" w:rsidRPr="00D2078B" w:rsidRDefault="00D2078B" w:rsidP="00B163C1">
                  <w:pPr>
                    <w:rPr>
                      <w:rFonts w:ascii="Times New Roman" w:hAnsi="Times New Roman"/>
                      <w:sz w:val="17"/>
                    </w:rPr>
                  </w:pPr>
                  <w:r w:rsidRPr="00D2078B">
                    <w:rPr>
                      <w:rFonts w:ascii="Times New Roman" w:hAnsi="Times New Roman"/>
                      <w:sz w:val="17"/>
                    </w:rPr>
                    <w:t>3</w:t>
                  </w:r>
                  <w:r>
                    <w:rPr>
                      <w:rFonts w:ascii="Times New Roman" w:hAnsi="Times New Roman"/>
                      <w:sz w:val="17"/>
                    </w:rPr>
                    <w:t xml:space="preserve"> </w:t>
                  </w:r>
                  <w:r w:rsidRPr="00D2078B">
                    <w:rPr>
                      <w:rFonts w:ascii="Times New Roman" w:hAnsi="Times New Roman"/>
                      <w:sz w:val="17"/>
                    </w:rPr>
                    <w:t>594</w:t>
                  </w:r>
                  <w:r>
                    <w:rPr>
                      <w:rFonts w:ascii="Times New Roman" w:hAnsi="Times New Roman"/>
                      <w:sz w:val="17"/>
                    </w:rPr>
                    <w:t xml:space="preserve"> </w:t>
                  </w:r>
                  <w:r w:rsidRPr="00D2078B">
                    <w:rPr>
                      <w:rFonts w:ascii="Times New Roman" w:hAnsi="Times New Roman"/>
                      <w:sz w:val="17"/>
                    </w:rPr>
                    <w:t>384,37</w:t>
                  </w:r>
                </w:p>
              </w:tc>
            </w:tr>
          </w:tbl>
          <w:p w:rsidR="00B163C1" w:rsidRPr="00B163C1" w:rsidRDefault="00B163C1">
            <w:pPr>
              <w:spacing w:after="0" w:line="240" w:lineRule="auto"/>
              <w:rPr>
                <w:rFonts w:ascii="Arial" w:hAnsi="Arial"/>
                <w:color w:val="000080"/>
                <w:sz w:val="16"/>
                <w:szCs w:val="16"/>
              </w:rPr>
            </w:pPr>
          </w:p>
        </w:tc>
      </w:tr>
      <w:tr w:rsidR="00FA7A99">
        <w:trPr>
          <w:cantSplit/>
        </w:trPr>
        <w:tc>
          <w:tcPr>
            <w:tcW w:w="5278" w:type="dxa"/>
            <w:tcBorders>
              <w:top w:val="single" w:sz="0" w:space="0" w:color="auto"/>
            </w:tcBorders>
            <w:shd w:val="clear" w:color="auto" w:fill="E3E3E3"/>
          </w:tcPr>
          <w:p w:rsidR="00FA7A99" w:rsidRDefault="00D1101E">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Skutečnost</w:t>
            </w:r>
          </w:p>
        </w:tc>
      </w:tr>
    </w:tbl>
    <w:p w:rsidR="00FA7A99" w:rsidRDefault="00FA7A99">
      <w:pPr>
        <w:sectPr w:rsidR="00FA7A99" w:rsidSect="00176661">
          <w:headerReference w:type="default" r:id="rId64"/>
          <w:footerReference w:type="default" r:id="rId65"/>
          <w:headerReference w:type="first" r:id="rId66"/>
          <w:footerReference w:type="first" r:id="rId67"/>
          <w:type w:val="continuous"/>
          <w:pgSz w:w="11906" w:h="16838"/>
          <w:pgMar w:top="566" w:right="568" w:bottom="851" w:left="566" w:header="566"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5278"/>
        <w:gridCol w:w="1831"/>
        <w:gridCol w:w="1831"/>
        <w:gridCol w:w="1832"/>
      </w:tblGrid>
      <w:tr w:rsidR="00FA7A99">
        <w:trPr>
          <w:cantSplit/>
        </w:trPr>
        <w:tc>
          <w:tcPr>
            <w:tcW w:w="5278" w:type="dxa"/>
            <w:tcMar>
              <w:top w:w="24" w:type="dxa"/>
              <w:bottom w:w="24" w:type="dxa"/>
            </w:tcMar>
          </w:tcPr>
          <w:p w:rsidR="00FA7A99" w:rsidRDefault="00D1101E">
            <w:pPr>
              <w:spacing w:after="0" w:line="240" w:lineRule="auto"/>
              <w:rPr>
                <w:rFonts w:ascii="Arial" w:hAnsi="Arial"/>
                <w:sz w:val="16"/>
              </w:rPr>
            </w:pPr>
            <w:r>
              <w:rPr>
                <w:rFonts w:ascii="Arial" w:hAnsi="Arial"/>
                <w:sz w:val="16"/>
              </w:rPr>
              <w:t>Počáteční zůstatek</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4 437 694,56</w:t>
            </w:r>
          </w:p>
        </w:tc>
      </w:tr>
      <w:tr w:rsidR="00FA7A99">
        <w:trPr>
          <w:cantSplit/>
        </w:trPr>
        <w:tc>
          <w:tcPr>
            <w:tcW w:w="5278" w:type="dxa"/>
            <w:tcMar>
              <w:top w:w="24" w:type="dxa"/>
              <w:bottom w:w="24" w:type="dxa"/>
            </w:tcMar>
          </w:tcPr>
          <w:p w:rsidR="00FA7A99" w:rsidRDefault="00D1101E">
            <w:pPr>
              <w:spacing w:after="0" w:line="240" w:lineRule="auto"/>
              <w:rPr>
                <w:rFonts w:ascii="Arial" w:hAnsi="Arial"/>
                <w:sz w:val="16"/>
              </w:rPr>
            </w:pPr>
            <w:r>
              <w:rPr>
                <w:rFonts w:ascii="Arial" w:hAnsi="Arial"/>
                <w:sz w:val="16"/>
              </w:rPr>
              <w:t>Příjmy celkem</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2 569 091,60</w:t>
            </w:r>
          </w:p>
        </w:tc>
      </w:tr>
      <w:tr w:rsidR="00FA7A99">
        <w:trPr>
          <w:cantSplit/>
        </w:trPr>
        <w:tc>
          <w:tcPr>
            <w:tcW w:w="5278" w:type="dxa"/>
            <w:tcMar>
              <w:top w:w="24" w:type="dxa"/>
              <w:bottom w:w="24" w:type="dxa"/>
            </w:tcMar>
          </w:tcPr>
          <w:p w:rsidR="00FA7A99" w:rsidRDefault="00D1101E">
            <w:pPr>
              <w:spacing w:after="0" w:line="240" w:lineRule="auto"/>
              <w:rPr>
                <w:rFonts w:ascii="Arial" w:hAnsi="Arial"/>
                <w:sz w:val="16"/>
              </w:rPr>
            </w:pPr>
            <w:r>
              <w:rPr>
                <w:rFonts w:ascii="Arial" w:hAnsi="Arial"/>
                <w:sz w:val="16"/>
              </w:rPr>
              <w:t>Výdaje celkem</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1 700 168,30</w:t>
            </w:r>
          </w:p>
        </w:tc>
      </w:tr>
      <w:tr w:rsidR="00FA7A99">
        <w:trPr>
          <w:cantSplit/>
        </w:trPr>
        <w:tc>
          <w:tcPr>
            <w:tcW w:w="5278" w:type="dxa"/>
            <w:tcMar>
              <w:top w:w="24" w:type="dxa"/>
              <w:bottom w:w="24" w:type="dxa"/>
            </w:tcMar>
          </w:tcPr>
          <w:p w:rsidR="00FA7A99" w:rsidRDefault="00D1101E">
            <w:pPr>
              <w:spacing w:after="0" w:line="240" w:lineRule="auto"/>
              <w:rPr>
                <w:rFonts w:ascii="Arial" w:hAnsi="Arial"/>
                <w:sz w:val="16"/>
              </w:rPr>
            </w:pPr>
            <w:r>
              <w:rPr>
                <w:rFonts w:ascii="Arial" w:hAnsi="Arial"/>
                <w:sz w:val="16"/>
              </w:rPr>
              <w:t>Obrat</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868 923,30</w:t>
            </w:r>
          </w:p>
        </w:tc>
      </w:tr>
      <w:tr w:rsidR="00FA7A99">
        <w:trPr>
          <w:cantSplit/>
        </w:trPr>
        <w:tc>
          <w:tcPr>
            <w:tcW w:w="5278" w:type="dxa"/>
            <w:tcMar>
              <w:top w:w="24" w:type="dxa"/>
              <w:bottom w:w="24" w:type="dxa"/>
            </w:tcMar>
          </w:tcPr>
          <w:p w:rsidR="00FA7A99" w:rsidRDefault="00D1101E">
            <w:pPr>
              <w:spacing w:after="0" w:line="240" w:lineRule="auto"/>
              <w:rPr>
                <w:rFonts w:ascii="Arial" w:hAnsi="Arial"/>
                <w:sz w:val="16"/>
              </w:rPr>
            </w:pPr>
            <w:r>
              <w:rPr>
                <w:rFonts w:ascii="Arial" w:hAnsi="Arial"/>
                <w:sz w:val="16"/>
              </w:rPr>
              <w:t>Konečný zůstatek  (rozdíl rozpočtu)</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5 306 617,86</w:t>
            </w:r>
          </w:p>
        </w:tc>
      </w:tr>
      <w:tr w:rsidR="00FA7A99">
        <w:trPr>
          <w:cantSplit/>
        </w:trPr>
        <w:tc>
          <w:tcPr>
            <w:tcW w:w="5278" w:type="dxa"/>
            <w:tcMar>
              <w:top w:w="24" w:type="dxa"/>
              <w:bottom w:w="24" w:type="dxa"/>
            </w:tcMar>
          </w:tcPr>
          <w:p w:rsidR="00FA7A99" w:rsidRDefault="00D1101E">
            <w:pPr>
              <w:spacing w:after="0" w:line="240" w:lineRule="auto"/>
              <w:rPr>
                <w:rFonts w:ascii="Arial" w:hAnsi="Arial"/>
                <w:sz w:val="16"/>
              </w:rPr>
            </w:pPr>
            <w:r>
              <w:rPr>
                <w:rFonts w:ascii="Arial" w:hAnsi="Arial"/>
                <w:sz w:val="16"/>
              </w:rPr>
              <w:t>Změna stavu</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-868 923,30</w:t>
            </w:r>
          </w:p>
        </w:tc>
      </w:tr>
      <w:tr w:rsidR="00FA7A99">
        <w:trPr>
          <w:cantSplit/>
        </w:trPr>
        <w:tc>
          <w:tcPr>
            <w:tcW w:w="5278" w:type="dxa"/>
            <w:tcMar>
              <w:top w:w="24" w:type="dxa"/>
              <w:bottom w:w="24" w:type="dxa"/>
            </w:tcMar>
          </w:tcPr>
          <w:p w:rsidR="00FA7A99" w:rsidRDefault="00D1101E">
            <w:pPr>
              <w:spacing w:after="0" w:line="240" w:lineRule="auto"/>
              <w:rPr>
                <w:rFonts w:ascii="Arial" w:hAnsi="Arial"/>
                <w:sz w:val="16"/>
              </w:rPr>
            </w:pPr>
            <w:r>
              <w:rPr>
                <w:rFonts w:ascii="Arial" w:hAnsi="Arial"/>
                <w:sz w:val="16"/>
              </w:rPr>
              <w:t>Financování  - třída 8</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10772" w:type="dxa"/>
            <w:gridSpan w:val="4"/>
            <w:tcBorders>
              <w:top w:val="single" w:sz="0" w:space="0" w:color="auto"/>
            </w:tcBorders>
          </w:tcPr>
          <w:p w:rsidR="00FA7A99" w:rsidRDefault="00FA7A99">
            <w:pPr>
              <w:spacing w:after="0" w:line="240" w:lineRule="auto"/>
              <w:rPr>
                <w:rFonts w:ascii="Times New Roman" w:hAnsi="Times New Roman"/>
                <w:sz w:val="18"/>
              </w:rPr>
            </w:pPr>
          </w:p>
        </w:tc>
      </w:tr>
    </w:tbl>
    <w:p w:rsidR="00FA7A99" w:rsidRDefault="00FA7A99">
      <w:pPr>
        <w:sectPr w:rsidR="00FA7A99" w:rsidSect="00176661">
          <w:headerReference w:type="default" r:id="rId68"/>
          <w:footerReference w:type="default" r:id="rId69"/>
          <w:headerReference w:type="first" r:id="rId70"/>
          <w:footerReference w:type="first" r:id="rId71"/>
          <w:type w:val="continuous"/>
          <w:pgSz w:w="11906" w:h="16838"/>
          <w:pgMar w:top="566" w:right="568" w:bottom="851" w:left="566" w:header="566"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3770"/>
        <w:gridCol w:w="3339"/>
        <w:gridCol w:w="1831"/>
        <w:gridCol w:w="1832"/>
      </w:tblGrid>
      <w:tr w:rsidR="00FA7A99">
        <w:trPr>
          <w:cantSplit/>
        </w:trPr>
        <w:tc>
          <w:tcPr>
            <w:tcW w:w="10772" w:type="dxa"/>
            <w:gridSpan w:val="4"/>
          </w:tcPr>
          <w:p w:rsidR="00FA7A99" w:rsidRDefault="00D1101E">
            <w:pPr>
              <w:spacing w:after="0" w:line="240" w:lineRule="auto"/>
              <w:rPr>
                <w:rFonts w:ascii="Arial" w:hAnsi="Arial"/>
                <w:b/>
                <w:color w:val="000080"/>
                <w:sz w:val="25"/>
                <w:u w:val="single"/>
              </w:rPr>
            </w:pPr>
            <w:r>
              <w:rPr>
                <w:rFonts w:ascii="Arial" w:hAnsi="Arial"/>
                <w:b/>
                <w:color w:val="000080"/>
                <w:sz w:val="25"/>
                <w:u w:val="single"/>
              </w:rPr>
              <w:t>VI. MAJETEK</w:t>
            </w:r>
          </w:p>
          <w:p w:rsidR="00DA1CAF" w:rsidRDefault="00DA1CAF" w:rsidP="00DA1CAF">
            <w:pPr>
              <w:spacing w:after="0" w:line="240" w:lineRule="auto"/>
              <w:rPr>
                <w:rFonts w:ascii="Arial" w:hAnsi="Arial"/>
                <w:sz w:val="16"/>
                <w:szCs w:val="16"/>
              </w:rPr>
            </w:pPr>
            <w:r w:rsidRPr="00DA1CAF">
              <w:rPr>
                <w:rFonts w:ascii="Arial" w:hAnsi="Arial"/>
                <w:sz w:val="16"/>
                <w:szCs w:val="16"/>
              </w:rPr>
              <w:t>Majetek</w:t>
            </w:r>
            <w:r>
              <w:rPr>
                <w:rFonts w:ascii="Arial" w:hAnsi="Arial"/>
                <w:sz w:val="16"/>
                <w:szCs w:val="16"/>
              </w:rPr>
              <w:t xml:space="preserve"> města je veden programem GORDIC</w:t>
            </w:r>
            <w:r w:rsidR="0003460D">
              <w:rPr>
                <w:rFonts w:ascii="Arial" w:hAnsi="Arial"/>
                <w:sz w:val="16"/>
                <w:szCs w:val="16"/>
              </w:rPr>
              <w:t>.</w:t>
            </w:r>
            <w:r>
              <w:rPr>
                <w:rFonts w:ascii="Arial" w:hAnsi="Arial"/>
                <w:sz w:val="16"/>
                <w:szCs w:val="16"/>
              </w:rPr>
              <w:t xml:space="preserve"> Správu majetku, včetně jeho evidence a inventarizace</w:t>
            </w:r>
            <w:r w:rsidR="0003460D">
              <w:rPr>
                <w:rFonts w:ascii="Arial" w:hAnsi="Arial"/>
                <w:sz w:val="16"/>
                <w:szCs w:val="16"/>
              </w:rPr>
              <w:t>,</w:t>
            </w:r>
            <w:r>
              <w:rPr>
                <w:rFonts w:ascii="Arial" w:hAnsi="Arial"/>
                <w:sz w:val="16"/>
                <w:szCs w:val="16"/>
              </w:rPr>
              <w:t xml:space="preserve"> zajišťuje odbor majetku města. Inventury se v roce 2019 řídily právním předpisem č. 15 a byly prováděny ve dvou termínech. Prvotní inventura k 31.10.2019, rozdílová inventura a dokladová inventura k 31.12.2019. Výsledky inventarizace jsou shrnuty v inventarizační zprávě ze dne 3.3.2020, která je přílohou</w:t>
            </w:r>
            <w:r w:rsidR="0003460D">
              <w:rPr>
                <w:rFonts w:ascii="Arial" w:hAnsi="Arial"/>
                <w:sz w:val="16"/>
                <w:szCs w:val="16"/>
              </w:rPr>
              <w:t xml:space="preserve"> č.9</w:t>
            </w:r>
            <w:r>
              <w:rPr>
                <w:rFonts w:ascii="Arial" w:hAnsi="Arial"/>
                <w:sz w:val="16"/>
                <w:szCs w:val="16"/>
              </w:rPr>
              <w:t xml:space="preserve"> závěrečného účtu.</w:t>
            </w:r>
          </w:p>
          <w:p w:rsidR="00DA1CAF" w:rsidRDefault="00DA1CAF" w:rsidP="00DA1CAF">
            <w:pPr>
              <w:spacing w:after="0" w:line="240" w:lineRule="auto"/>
              <w:rPr>
                <w:rFonts w:ascii="Arial" w:hAnsi="Arial"/>
                <w:sz w:val="16"/>
                <w:szCs w:val="16"/>
              </w:rPr>
            </w:pPr>
            <w:r>
              <w:rPr>
                <w:rFonts w:ascii="Arial" w:hAnsi="Arial"/>
                <w:sz w:val="16"/>
                <w:szCs w:val="16"/>
              </w:rPr>
              <w:t>Odpisy majetku se v roce 2019 prováděly měsíčně a představují částku 11 824 024,65 Kč.</w:t>
            </w:r>
          </w:p>
          <w:p w:rsidR="00DA1CAF" w:rsidRDefault="00DA1CAF" w:rsidP="00DA1CAF">
            <w:pPr>
              <w:spacing w:after="0" w:line="240" w:lineRule="auto"/>
              <w:rPr>
                <w:rFonts w:ascii="Arial" w:hAnsi="Arial"/>
                <w:sz w:val="16"/>
                <w:szCs w:val="16"/>
              </w:rPr>
            </w:pPr>
            <w:r>
              <w:rPr>
                <w:rFonts w:ascii="Arial" w:hAnsi="Arial"/>
                <w:sz w:val="16"/>
                <w:szCs w:val="16"/>
              </w:rPr>
              <w:t xml:space="preserve">Rozpuštění dotací odepisovaného majetku </w:t>
            </w:r>
            <w:r w:rsidR="00060043">
              <w:rPr>
                <w:rFonts w:ascii="Arial" w:hAnsi="Arial"/>
                <w:sz w:val="16"/>
                <w:szCs w:val="16"/>
              </w:rPr>
              <w:t>do výnosů bylo provedeno v částce 2 410 853,71 Kč, účet 403/0500.</w:t>
            </w:r>
          </w:p>
          <w:p w:rsidR="008B291C" w:rsidRDefault="008B291C" w:rsidP="008B291C">
            <w:pPr>
              <w:spacing w:after="0" w:line="240" w:lineRule="auto"/>
              <w:rPr>
                <w:rFonts w:ascii="Arial" w:hAnsi="Arial"/>
                <w:sz w:val="16"/>
                <w:szCs w:val="16"/>
              </w:rPr>
            </w:pPr>
            <w:r>
              <w:rPr>
                <w:rFonts w:ascii="Arial" w:hAnsi="Arial"/>
                <w:sz w:val="16"/>
                <w:szCs w:val="16"/>
              </w:rPr>
              <w:t>K účtům 311 odběratelé, 315 pohledávky za místními poplatky, pokuty, 377 ostatní pohledávky, byly zúčtovány opravné položky v celkové výši 2 343 746,94 Kč.</w:t>
            </w:r>
            <w:r w:rsidR="00616E5D">
              <w:rPr>
                <w:rFonts w:ascii="Arial" w:hAnsi="Arial"/>
                <w:sz w:val="16"/>
                <w:szCs w:val="16"/>
              </w:rPr>
              <w:t xml:space="preserve"> Opravné položky byly účtovány k 31.12.2019.</w:t>
            </w:r>
          </w:p>
          <w:p w:rsidR="00616E5D" w:rsidRDefault="00616E5D" w:rsidP="008B291C">
            <w:pPr>
              <w:spacing w:after="0" w:line="240" w:lineRule="auto"/>
              <w:rPr>
                <w:rFonts w:ascii="Arial" w:hAnsi="Arial"/>
                <w:sz w:val="16"/>
                <w:szCs w:val="16"/>
              </w:rPr>
            </w:pPr>
            <w:r>
              <w:rPr>
                <w:rFonts w:ascii="Arial" w:hAnsi="Arial"/>
                <w:sz w:val="16"/>
                <w:szCs w:val="16"/>
              </w:rPr>
              <w:t xml:space="preserve">Z celkové hodnoty majetku města je ve prospěch bank a SFŽP zataven majetek v celkové hodnotě </w:t>
            </w:r>
            <w:r w:rsidR="00A47C01">
              <w:rPr>
                <w:rFonts w:ascii="Arial" w:hAnsi="Arial"/>
                <w:sz w:val="16"/>
                <w:szCs w:val="16"/>
              </w:rPr>
              <w:t>64 863 853,35 Kč.</w:t>
            </w:r>
          </w:p>
          <w:p w:rsidR="00A47C01" w:rsidRDefault="00A47C01" w:rsidP="008B291C">
            <w:pPr>
              <w:spacing w:after="0" w:line="240" w:lineRule="auto"/>
              <w:rPr>
                <w:rFonts w:ascii="Arial" w:hAnsi="Arial"/>
                <w:sz w:val="16"/>
                <w:szCs w:val="16"/>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7"/>
              <w:gridCol w:w="3637"/>
              <w:gridCol w:w="3637"/>
            </w:tblGrid>
            <w:tr w:rsidR="00A47C01" w:rsidRPr="00C03F55" w:rsidTr="009C1CA5">
              <w:tc>
                <w:tcPr>
                  <w:tcW w:w="3637" w:type="dxa"/>
                </w:tcPr>
                <w:p w:rsidR="00A47C01" w:rsidRPr="00C03F55" w:rsidRDefault="00A47C01" w:rsidP="00A47C01">
                  <w:pPr>
                    <w:widowControl w:val="0"/>
                    <w:autoSpaceDE w:val="0"/>
                    <w:autoSpaceDN w:val="0"/>
                    <w:adjustRightInd w:val="0"/>
                    <w:spacing w:before="40" w:after="40" w:line="240" w:lineRule="auto"/>
                    <w:ind w:right="40"/>
                    <w:jc w:val="both"/>
                    <w:rPr>
                      <w:rFonts w:ascii="Arial" w:hAnsi="Arial" w:cs="Arial"/>
                      <w:b/>
                      <w:bCs/>
                      <w:sz w:val="16"/>
                      <w:szCs w:val="16"/>
                    </w:rPr>
                  </w:pPr>
                  <w:r w:rsidRPr="00C03F55">
                    <w:rPr>
                      <w:rFonts w:ascii="Arial" w:hAnsi="Arial" w:cs="Arial"/>
                      <w:b/>
                      <w:bCs/>
                      <w:sz w:val="16"/>
                      <w:szCs w:val="16"/>
                    </w:rPr>
                    <w:t xml:space="preserve">Částka  v Kč </w:t>
                  </w:r>
                </w:p>
              </w:tc>
              <w:tc>
                <w:tcPr>
                  <w:tcW w:w="3637" w:type="dxa"/>
                </w:tcPr>
                <w:p w:rsidR="00A47C01" w:rsidRPr="00C03F55" w:rsidRDefault="00A47C01" w:rsidP="00A47C01">
                  <w:pPr>
                    <w:widowControl w:val="0"/>
                    <w:autoSpaceDE w:val="0"/>
                    <w:autoSpaceDN w:val="0"/>
                    <w:adjustRightInd w:val="0"/>
                    <w:spacing w:before="40" w:after="40" w:line="240" w:lineRule="auto"/>
                    <w:ind w:right="40"/>
                    <w:jc w:val="both"/>
                    <w:rPr>
                      <w:rFonts w:ascii="Arial" w:hAnsi="Arial" w:cs="Arial"/>
                      <w:b/>
                      <w:bCs/>
                      <w:sz w:val="16"/>
                      <w:szCs w:val="16"/>
                    </w:rPr>
                  </w:pPr>
                  <w:r w:rsidRPr="00C03F55">
                    <w:rPr>
                      <w:rFonts w:ascii="Arial" w:hAnsi="Arial" w:cs="Arial"/>
                      <w:b/>
                      <w:bCs/>
                      <w:sz w:val="16"/>
                      <w:szCs w:val="16"/>
                    </w:rPr>
                    <w:t xml:space="preserve">Účet </w:t>
                  </w:r>
                </w:p>
              </w:tc>
              <w:tc>
                <w:tcPr>
                  <w:tcW w:w="3637" w:type="dxa"/>
                </w:tcPr>
                <w:p w:rsidR="00A47C01" w:rsidRPr="00C03F55" w:rsidRDefault="00A47C01" w:rsidP="00A47C01">
                  <w:pPr>
                    <w:widowControl w:val="0"/>
                    <w:autoSpaceDE w:val="0"/>
                    <w:autoSpaceDN w:val="0"/>
                    <w:adjustRightInd w:val="0"/>
                    <w:spacing w:before="40" w:after="40" w:line="240" w:lineRule="auto"/>
                    <w:ind w:right="40"/>
                    <w:jc w:val="both"/>
                    <w:rPr>
                      <w:rFonts w:ascii="Arial" w:hAnsi="Arial" w:cs="Arial"/>
                      <w:b/>
                      <w:bCs/>
                      <w:sz w:val="16"/>
                      <w:szCs w:val="16"/>
                    </w:rPr>
                  </w:pPr>
                  <w:r w:rsidRPr="00C03F55">
                    <w:rPr>
                      <w:rFonts w:ascii="Arial" w:hAnsi="Arial" w:cs="Arial"/>
                      <w:b/>
                      <w:bCs/>
                      <w:sz w:val="16"/>
                      <w:szCs w:val="16"/>
                    </w:rPr>
                    <w:t xml:space="preserve">Zástava ve prospěch </w:t>
                  </w:r>
                </w:p>
              </w:tc>
            </w:tr>
            <w:tr w:rsidR="00A47C01" w:rsidRPr="00C03F55" w:rsidTr="009C1CA5">
              <w:tc>
                <w:tcPr>
                  <w:tcW w:w="3637" w:type="dxa"/>
                </w:tcPr>
                <w:p w:rsidR="00A47C01" w:rsidRPr="00C03F55" w:rsidRDefault="00A47C01" w:rsidP="00A47C01">
                  <w:pPr>
                    <w:widowControl w:val="0"/>
                    <w:autoSpaceDE w:val="0"/>
                    <w:autoSpaceDN w:val="0"/>
                    <w:adjustRightInd w:val="0"/>
                    <w:spacing w:before="40" w:after="40" w:line="240" w:lineRule="auto"/>
                    <w:ind w:right="40"/>
                    <w:jc w:val="both"/>
                    <w:rPr>
                      <w:rFonts w:ascii="Arial" w:hAnsi="Arial" w:cs="Arial"/>
                      <w:bCs/>
                      <w:sz w:val="16"/>
                      <w:szCs w:val="16"/>
                    </w:rPr>
                  </w:pPr>
                  <w:r w:rsidRPr="00C03F55">
                    <w:rPr>
                      <w:rFonts w:ascii="Arial" w:hAnsi="Arial" w:cs="Arial"/>
                      <w:bCs/>
                      <w:sz w:val="16"/>
                      <w:szCs w:val="16"/>
                    </w:rPr>
                    <w:t>50 809 195,05</w:t>
                  </w:r>
                </w:p>
              </w:tc>
              <w:tc>
                <w:tcPr>
                  <w:tcW w:w="3637" w:type="dxa"/>
                </w:tcPr>
                <w:p w:rsidR="00A47C01" w:rsidRPr="00C03F55" w:rsidRDefault="00A47C01" w:rsidP="00A47C01">
                  <w:pPr>
                    <w:widowControl w:val="0"/>
                    <w:autoSpaceDE w:val="0"/>
                    <w:autoSpaceDN w:val="0"/>
                    <w:adjustRightInd w:val="0"/>
                    <w:spacing w:before="40" w:after="40" w:line="240" w:lineRule="auto"/>
                    <w:ind w:right="40"/>
                    <w:jc w:val="both"/>
                    <w:rPr>
                      <w:rFonts w:ascii="Arial" w:hAnsi="Arial" w:cs="Arial"/>
                      <w:bCs/>
                      <w:sz w:val="16"/>
                      <w:szCs w:val="16"/>
                    </w:rPr>
                  </w:pPr>
                  <w:r w:rsidRPr="00C03F55">
                    <w:rPr>
                      <w:rFonts w:ascii="Arial" w:hAnsi="Arial" w:cs="Arial"/>
                      <w:bCs/>
                      <w:sz w:val="16"/>
                      <w:szCs w:val="16"/>
                    </w:rPr>
                    <w:t xml:space="preserve">021/0019 – budova divadla  </w:t>
                  </w:r>
                </w:p>
              </w:tc>
              <w:tc>
                <w:tcPr>
                  <w:tcW w:w="3637" w:type="dxa"/>
                </w:tcPr>
                <w:p w:rsidR="00A47C01" w:rsidRPr="00C03F55" w:rsidRDefault="00A47C01" w:rsidP="00A47C01">
                  <w:pPr>
                    <w:widowControl w:val="0"/>
                    <w:autoSpaceDE w:val="0"/>
                    <w:autoSpaceDN w:val="0"/>
                    <w:adjustRightInd w:val="0"/>
                    <w:spacing w:before="40" w:after="40" w:line="240" w:lineRule="auto"/>
                    <w:ind w:right="40"/>
                    <w:jc w:val="both"/>
                    <w:rPr>
                      <w:rFonts w:ascii="Arial" w:hAnsi="Arial" w:cs="Arial"/>
                      <w:bCs/>
                      <w:sz w:val="16"/>
                      <w:szCs w:val="16"/>
                    </w:rPr>
                  </w:pPr>
                  <w:r w:rsidRPr="00C03F55">
                    <w:rPr>
                      <w:rFonts w:ascii="Arial" w:hAnsi="Arial" w:cs="Arial"/>
                      <w:bCs/>
                      <w:sz w:val="16"/>
                      <w:szCs w:val="16"/>
                    </w:rPr>
                    <w:t xml:space="preserve">SFŽP  </w:t>
                  </w:r>
                </w:p>
              </w:tc>
            </w:tr>
            <w:tr w:rsidR="00A47C01" w:rsidRPr="00C03F55" w:rsidTr="009C1CA5">
              <w:tc>
                <w:tcPr>
                  <w:tcW w:w="3637" w:type="dxa"/>
                </w:tcPr>
                <w:p w:rsidR="00A47C01" w:rsidRPr="00C03F55" w:rsidRDefault="00A47C01" w:rsidP="00A47C01">
                  <w:pPr>
                    <w:widowControl w:val="0"/>
                    <w:autoSpaceDE w:val="0"/>
                    <w:autoSpaceDN w:val="0"/>
                    <w:adjustRightInd w:val="0"/>
                    <w:spacing w:before="40" w:after="40" w:line="240" w:lineRule="auto"/>
                    <w:ind w:right="40"/>
                    <w:jc w:val="both"/>
                    <w:rPr>
                      <w:rFonts w:ascii="Arial" w:hAnsi="Arial" w:cs="Arial"/>
                      <w:bCs/>
                      <w:sz w:val="16"/>
                      <w:szCs w:val="16"/>
                    </w:rPr>
                  </w:pPr>
                  <w:r w:rsidRPr="00C03F55">
                    <w:rPr>
                      <w:rFonts w:ascii="Arial" w:hAnsi="Arial" w:cs="Arial"/>
                      <w:bCs/>
                      <w:sz w:val="16"/>
                      <w:szCs w:val="16"/>
                    </w:rPr>
                    <w:t xml:space="preserve">13 952 883,30 </w:t>
                  </w:r>
                </w:p>
              </w:tc>
              <w:tc>
                <w:tcPr>
                  <w:tcW w:w="3637" w:type="dxa"/>
                </w:tcPr>
                <w:p w:rsidR="00A47C01" w:rsidRPr="00C03F55" w:rsidRDefault="00A47C01" w:rsidP="00A47C01">
                  <w:pPr>
                    <w:widowControl w:val="0"/>
                    <w:autoSpaceDE w:val="0"/>
                    <w:autoSpaceDN w:val="0"/>
                    <w:adjustRightInd w:val="0"/>
                    <w:spacing w:before="40" w:after="40" w:line="240" w:lineRule="auto"/>
                    <w:ind w:right="40"/>
                    <w:jc w:val="both"/>
                    <w:rPr>
                      <w:rFonts w:ascii="Arial" w:hAnsi="Arial" w:cs="Arial"/>
                      <w:bCs/>
                      <w:sz w:val="16"/>
                      <w:szCs w:val="16"/>
                    </w:rPr>
                  </w:pPr>
                  <w:r w:rsidRPr="00C03F55">
                    <w:rPr>
                      <w:rFonts w:ascii="Arial" w:hAnsi="Arial" w:cs="Arial"/>
                      <w:bCs/>
                      <w:sz w:val="16"/>
                      <w:szCs w:val="16"/>
                    </w:rPr>
                    <w:t xml:space="preserve">021/0019 – čp.  62,  čp. 1 Josefov  </w:t>
                  </w:r>
                </w:p>
              </w:tc>
              <w:tc>
                <w:tcPr>
                  <w:tcW w:w="3637" w:type="dxa"/>
                </w:tcPr>
                <w:p w:rsidR="00A47C01" w:rsidRPr="00C03F55" w:rsidRDefault="00A47C01" w:rsidP="00A47C01">
                  <w:pPr>
                    <w:widowControl w:val="0"/>
                    <w:autoSpaceDE w:val="0"/>
                    <w:autoSpaceDN w:val="0"/>
                    <w:adjustRightInd w:val="0"/>
                    <w:spacing w:before="40" w:after="40" w:line="240" w:lineRule="auto"/>
                    <w:ind w:right="40"/>
                    <w:jc w:val="both"/>
                    <w:rPr>
                      <w:rFonts w:ascii="Arial" w:hAnsi="Arial" w:cs="Arial"/>
                      <w:bCs/>
                      <w:sz w:val="16"/>
                      <w:szCs w:val="16"/>
                    </w:rPr>
                  </w:pPr>
                  <w:r w:rsidRPr="00C03F55">
                    <w:rPr>
                      <w:rFonts w:ascii="Arial" w:hAnsi="Arial" w:cs="Arial"/>
                      <w:bCs/>
                      <w:sz w:val="16"/>
                      <w:szCs w:val="16"/>
                    </w:rPr>
                    <w:t xml:space="preserve">MMR </w:t>
                  </w:r>
                </w:p>
              </w:tc>
            </w:tr>
            <w:tr w:rsidR="00A47C01" w:rsidRPr="00C03F55" w:rsidTr="009C1CA5">
              <w:tc>
                <w:tcPr>
                  <w:tcW w:w="3637" w:type="dxa"/>
                </w:tcPr>
                <w:p w:rsidR="00A47C01" w:rsidRPr="00C03F55" w:rsidRDefault="00A47C01" w:rsidP="00A47C01">
                  <w:pPr>
                    <w:widowControl w:val="0"/>
                    <w:autoSpaceDE w:val="0"/>
                    <w:autoSpaceDN w:val="0"/>
                    <w:adjustRightInd w:val="0"/>
                    <w:spacing w:before="40" w:after="40" w:line="240" w:lineRule="auto"/>
                    <w:ind w:right="40"/>
                    <w:jc w:val="both"/>
                    <w:rPr>
                      <w:rFonts w:ascii="Arial" w:hAnsi="Arial" w:cs="Arial"/>
                      <w:bCs/>
                      <w:sz w:val="16"/>
                      <w:szCs w:val="16"/>
                    </w:rPr>
                  </w:pPr>
                  <w:r w:rsidRPr="00C03F55">
                    <w:rPr>
                      <w:rFonts w:ascii="Arial" w:hAnsi="Arial" w:cs="Arial"/>
                      <w:bCs/>
                      <w:sz w:val="16"/>
                      <w:szCs w:val="16"/>
                    </w:rPr>
                    <w:t xml:space="preserve">       58 475,00</w:t>
                  </w:r>
                </w:p>
              </w:tc>
              <w:tc>
                <w:tcPr>
                  <w:tcW w:w="3637" w:type="dxa"/>
                </w:tcPr>
                <w:p w:rsidR="00A47C01" w:rsidRPr="00C03F55" w:rsidRDefault="00A47C01" w:rsidP="00A47C01">
                  <w:pPr>
                    <w:widowControl w:val="0"/>
                    <w:autoSpaceDE w:val="0"/>
                    <w:autoSpaceDN w:val="0"/>
                    <w:adjustRightInd w:val="0"/>
                    <w:spacing w:before="40" w:after="40" w:line="240" w:lineRule="auto"/>
                    <w:ind w:right="40"/>
                    <w:jc w:val="both"/>
                    <w:rPr>
                      <w:rFonts w:ascii="Arial" w:hAnsi="Arial" w:cs="Arial"/>
                      <w:bCs/>
                      <w:sz w:val="16"/>
                      <w:szCs w:val="16"/>
                    </w:rPr>
                  </w:pPr>
                  <w:r w:rsidRPr="00C03F55">
                    <w:rPr>
                      <w:rFonts w:ascii="Arial" w:hAnsi="Arial" w:cs="Arial"/>
                      <w:bCs/>
                      <w:sz w:val="16"/>
                      <w:szCs w:val="16"/>
                    </w:rPr>
                    <w:t xml:space="preserve">031/599 – pozemek divadla  </w:t>
                  </w:r>
                </w:p>
              </w:tc>
              <w:tc>
                <w:tcPr>
                  <w:tcW w:w="3637" w:type="dxa"/>
                </w:tcPr>
                <w:p w:rsidR="00A47C01" w:rsidRPr="00C03F55" w:rsidRDefault="00A47C01" w:rsidP="00A47C01">
                  <w:pPr>
                    <w:widowControl w:val="0"/>
                    <w:autoSpaceDE w:val="0"/>
                    <w:autoSpaceDN w:val="0"/>
                    <w:adjustRightInd w:val="0"/>
                    <w:spacing w:before="40" w:after="40" w:line="240" w:lineRule="auto"/>
                    <w:ind w:right="40"/>
                    <w:jc w:val="both"/>
                    <w:rPr>
                      <w:rFonts w:ascii="Arial" w:hAnsi="Arial" w:cs="Arial"/>
                      <w:bCs/>
                      <w:sz w:val="16"/>
                      <w:szCs w:val="16"/>
                    </w:rPr>
                  </w:pPr>
                  <w:r w:rsidRPr="00C03F55">
                    <w:rPr>
                      <w:rFonts w:ascii="Arial" w:hAnsi="Arial" w:cs="Arial"/>
                      <w:bCs/>
                      <w:sz w:val="16"/>
                      <w:szCs w:val="16"/>
                    </w:rPr>
                    <w:t xml:space="preserve">SFŽP </w:t>
                  </w:r>
                </w:p>
              </w:tc>
            </w:tr>
            <w:tr w:rsidR="00A47C01" w:rsidRPr="00C03F55" w:rsidTr="009C1CA5">
              <w:tc>
                <w:tcPr>
                  <w:tcW w:w="3637" w:type="dxa"/>
                </w:tcPr>
                <w:p w:rsidR="00A47C01" w:rsidRPr="00C03F55" w:rsidRDefault="00A47C01" w:rsidP="00A47C01">
                  <w:pPr>
                    <w:widowControl w:val="0"/>
                    <w:autoSpaceDE w:val="0"/>
                    <w:autoSpaceDN w:val="0"/>
                    <w:adjustRightInd w:val="0"/>
                    <w:spacing w:before="40" w:after="40" w:line="240" w:lineRule="auto"/>
                    <w:ind w:right="40"/>
                    <w:jc w:val="both"/>
                    <w:rPr>
                      <w:rFonts w:ascii="Arial" w:hAnsi="Arial" w:cs="Arial"/>
                      <w:bCs/>
                      <w:sz w:val="16"/>
                      <w:szCs w:val="16"/>
                    </w:rPr>
                  </w:pPr>
                  <w:r w:rsidRPr="00C03F55">
                    <w:rPr>
                      <w:rFonts w:ascii="Arial" w:hAnsi="Arial" w:cs="Arial"/>
                      <w:bCs/>
                      <w:sz w:val="16"/>
                      <w:szCs w:val="16"/>
                    </w:rPr>
                    <w:t xml:space="preserve">       43 300,00</w:t>
                  </w:r>
                </w:p>
              </w:tc>
              <w:tc>
                <w:tcPr>
                  <w:tcW w:w="3637" w:type="dxa"/>
                </w:tcPr>
                <w:p w:rsidR="00A47C01" w:rsidRPr="00C03F55" w:rsidRDefault="00A47C01" w:rsidP="00A47C01">
                  <w:pPr>
                    <w:widowControl w:val="0"/>
                    <w:autoSpaceDE w:val="0"/>
                    <w:autoSpaceDN w:val="0"/>
                    <w:adjustRightInd w:val="0"/>
                    <w:spacing w:before="40" w:after="40" w:line="240" w:lineRule="auto"/>
                    <w:ind w:right="40"/>
                    <w:jc w:val="both"/>
                    <w:rPr>
                      <w:rFonts w:ascii="Arial" w:hAnsi="Arial" w:cs="Arial"/>
                      <w:bCs/>
                      <w:sz w:val="16"/>
                      <w:szCs w:val="16"/>
                    </w:rPr>
                  </w:pPr>
                  <w:r w:rsidRPr="00C03F55">
                    <w:rPr>
                      <w:rFonts w:ascii="Arial" w:hAnsi="Arial" w:cs="Arial"/>
                      <w:bCs/>
                      <w:sz w:val="16"/>
                      <w:szCs w:val="16"/>
                    </w:rPr>
                    <w:t xml:space="preserve">031/599 – pozemky čp. 62, 1 </w:t>
                  </w:r>
                </w:p>
              </w:tc>
              <w:tc>
                <w:tcPr>
                  <w:tcW w:w="3637" w:type="dxa"/>
                </w:tcPr>
                <w:p w:rsidR="00A47C01" w:rsidRPr="00C03F55" w:rsidRDefault="00A47C01" w:rsidP="00A47C01">
                  <w:pPr>
                    <w:widowControl w:val="0"/>
                    <w:autoSpaceDE w:val="0"/>
                    <w:autoSpaceDN w:val="0"/>
                    <w:adjustRightInd w:val="0"/>
                    <w:spacing w:before="40" w:after="40" w:line="240" w:lineRule="auto"/>
                    <w:ind w:right="40"/>
                    <w:jc w:val="both"/>
                    <w:rPr>
                      <w:rFonts w:ascii="Arial" w:hAnsi="Arial" w:cs="Arial"/>
                      <w:bCs/>
                      <w:sz w:val="16"/>
                      <w:szCs w:val="16"/>
                    </w:rPr>
                  </w:pPr>
                  <w:r w:rsidRPr="00C03F55">
                    <w:rPr>
                      <w:rFonts w:ascii="Arial" w:hAnsi="Arial" w:cs="Arial"/>
                      <w:bCs/>
                      <w:sz w:val="16"/>
                      <w:szCs w:val="16"/>
                    </w:rPr>
                    <w:t xml:space="preserve">MMR </w:t>
                  </w:r>
                </w:p>
              </w:tc>
            </w:tr>
          </w:tbl>
          <w:p w:rsidR="00A47C01" w:rsidRDefault="00A47C01" w:rsidP="008B291C">
            <w:pPr>
              <w:spacing w:after="0" w:line="240" w:lineRule="auto"/>
              <w:rPr>
                <w:rFonts w:ascii="Arial" w:hAnsi="Arial"/>
                <w:sz w:val="16"/>
                <w:szCs w:val="16"/>
              </w:rPr>
            </w:pPr>
          </w:p>
          <w:p w:rsidR="00A47C01" w:rsidRDefault="00A47C01" w:rsidP="008B291C">
            <w:pPr>
              <w:spacing w:after="0" w:line="240" w:lineRule="auto"/>
              <w:rPr>
                <w:rFonts w:ascii="Arial" w:hAnsi="Arial"/>
                <w:sz w:val="16"/>
                <w:szCs w:val="16"/>
              </w:rPr>
            </w:pPr>
            <w:r>
              <w:rPr>
                <w:rFonts w:ascii="Arial" w:hAnsi="Arial"/>
                <w:sz w:val="16"/>
                <w:szCs w:val="16"/>
              </w:rPr>
              <w:t>Výše zastaveného majetku k hodnotě majetku města představuje 2,9%.</w:t>
            </w:r>
          </w:p>
          <w:p w:rsidR="00A47C01" w:rsidRDefault="00A47C01" w:rsidP="008B291C">
            <w:pPr>
              <w:spacing w:after="0" w:line="240" w:lineRule="auto"/>
              <w:rPr>
                <w:rFonts w:ascii="Arial" w:hAnsi="Arial"/>
                <w:sz w:val="16"/>
                <w:szCs w:val="16"/>
              </w:rPr>
            </w:pPr>
            <w:r>
              <w:rPr>
                <w:rFonts w:ascii="Arial" w:hAnsi="Arial"/>
                <w:sz w:val="16"/>
                <w:szCs w:val="16"/>
              </w:rPr>
              <w:t>Výpočet ukazatelů dle zákona č. 420/2004 Sb., v platném znění – příloha č. 1</w:t>
            </w:r>
            <w:r w:rsidR="00E61A82">
              <w:rPr>
                <w:rFonts w:ascii="Arial" w:hAnsi="Arial"/>
                <w:sz w:val="16"/>
                <w:szCs w:val="16"/>
              </w:rPr>
              <w:t>1</w:t>
            </w:r>
            <w:r>
              <w:rPr>
                <w:rFonts w:ascii="Arial" w:hAnsi="Arial"/>
                <w:sz w:val="16"/>
                <w:szCs w:val="16"/>
              </w:rPr>
              <w:t>.</w:t>
            </w:r>
          </w:p>
          <w:p w:rsidR="00060043" w:rsidRPr="00DA1CAF" w:rsidRDefault="008B291C" w:rsidP="008B291C">
            <w:pPr>
              <w:spacing w:after="0" w:line="240" w:lineRule="auto"/>
              <w:rPr>
                <w:rFonts w:ascii="Arial" w:hAnsi="Arial"/>
                <w:color w:val="000080"/>
                <w:sz w:val="16"/>
                <w:szCs w:val="16"/>
              </w:rPr>
            </w:pPr>
            <w:r>
              <w:rPr>
                <w:rFonts w:ascii="Arial" w:hAnsi="Arial"/>
                <w:sz w:val="16"/>
                <w:szCs w:val="16"/>
              </w:rPr>
              <w:t xml:space="preserve"> </w:t>
            </w:r>
            <w:r w:rsidR="00060043">
              <w:rPr>
                <w:rFonts w:ascii="Arial" w:hAnsi="Arial"/>
                <w:sz w:val="16"/>
                <w:szCs w:val="16"/>
              </w:rPr>
              <w:t xml:space="preserve"> </w:t>
            </w:r>
          </w:p>
        </w:tc>
      </w:tr>
      <w:tr w:rsidR="00FA7A99">
        <w:trPr>
          <w:cantSplit/>
        </w:trPr>
        <w:tc>
          <w:tcPr>
            <w:tcW w:w="3770" w:type="dxa"/>
            <w:tcBorders>
              <w:top w:val="single" w:sz="0" w:space="0" w:color="auto"/>
            </w:tcBorders>
            <w:shd w:val="clear" w:color="auto" w:fill="E3E3E3"/>
          </w:tcPr>
          <w:p w:rsidR="00FA7A99" w:rsidRDefault="00D1101E">
            <w:pPr>
              <w:spacing w:after="0" w:line="240" w:lineRule="auto"/>
              <w:rPr>
                <w:rFonts w:ascii="Arial" w:hAnsi="Arial"/>
                <w:i/>
                <w:sz w:val="14"/>
              </w:rPr>
            </w:pPr>
            <w:r>
              <w:rPr>
                <w:rFonts w:ascii="Arial" w:hAnsi="Arial"/>
                <w:i/>
                <w:sz w:val="14"/>
              </w:rPr>
              <w:lastRenderedPageBreak/>
              <w:t>Název majetkového účtu</w:t>
            </w:r>
          </w:p>
        </w:tc>
        <w:tc>
          <w:tcPr>
            <w:tcW w:w="3339"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Počáteční stav k 1.1.</w:t>
            </w:r>
          </w:p>
        </w:tc>
        <w:tc>
          <w:tcPr>
            <w:tcW w:w="1831"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Obrat</w:t>
            </w:r>
          </w:p>
        </w:tc>
        <w:tc>
          <w:tcPr>
            <w:tcW w:w="1832"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Konečný stav</w:t>
            </w:r>
          </w:p>
        </w:tc>
      </w:tr>
      <w:tr w:rsidR="00FA7A99">
        <w:trPr>
          <w:cantSplit/>
        </w:trPr>
        <w:tc>
          <w:tcPr>
            <w:tcW w:w="10772" w:type="dxa"/>
            <w:gridSpan w:val="4"/>
            <w:tcMar>
              <w:top w:w="4" w:type="dxa"/>
              <w:bottom w:w="4" w:type="dxa"/>
            </w:tcMar>
          </w:tcPr>
          <w:p w:rsidR="00FA7A99" w:rsidRDefault="00FA7A99">
            <w:pPr>
              <w:spacing w:after="0" w:line="240" w:lineRule="auto"/>
              <w:rPr>
                <w:rFonts w:ascii="Arial" w:hAnsi="Arial"/>
                <w:sz w:val="14"/>
              </w:rPr>
            </w:pPr>
          </w:p>
        </w:tc>
      </w:tr>
    </w:tbl>
    <w:p w:rsidR="00FA7A99" w:rsidRDefault="00FA7A99">
      <w:pPr>
        <w:sectPr w:rsidR="00FA7A99" w:rsidSect="00176661">
          <w:headerReference w:type="default" r:id="rId72"/>
          <w:footerReference w:type="default" r:id="rId73"/>
          <w:headerReference w:type="first" r:id="rId74"/>
          <w:footerReference w:type="first" r:id="rId75"/>
          <w:type w:val="continuous"/>
          <w:pgSz w:w="11906" w:h="16838"/>
          <w:pgMar w:top="567" w:right="567" w:bottom="567" w:left="567" w:header="567"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215"/>
        <w:gridCol w:w="5063"/>
        <w:gridCol w:w="1831"/>
        <w:gridCol w:w="1831"/>
        <w:gridCol w:w="1832"/>
      </w:tblGrid>
      <w:tr w:rsidR="00FA7A99">
        <w:trPr>
          <w:cantSplit/>
        </w:trPr>
        <w:tc>
          <w:tcPr>
            <w:tcW w:w="10772" w:type="dxa"/>
            <w:gridSpan w:val="5"/>
            <w:tcBorders>
              <w:top w:val="single" w:sz="0" w:space="0" w:color="auto"/>
            </w:tcBorders>
            <w:shd w:val="clear" w:color="auto" w:fill="F3F3F3"/>
            <w:tcMar>
              <w:top w:w="54" w:type="dxa"/>
              <w:bottom w:w="54" w:type="dxa"/>
            </w:tcMar>
          </w:tcPr>
          <w:p w:rsidR="00FA7A99" w:rsidRDefault="00D1101E">
            <w:pPr>
              <w:spacing w:after="0" w:line="240" w:lineRule="auto"/>
              <w:rPr>
                <w:rFonts w:ascii="Arial" w:hAnsi="Arial"/>
                <w:b/>
                <w:sz w:val="18"/>
              </w:rPr>
            </w:pPr>
            <w:r>
              <w:rPr>
                <w:rFonts w:ascii="Arial" w:hAnsi="Arial"/>
                <w:b/>
                <w:sz w:val="18"/>
              </w:rPr>
              <w:t>Dlouhodobý nehmotný majetek</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Nehmotné výsledky výzkumu a vývoje</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Software</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5 129 854,54</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5 196 233,20</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10 326 087,74</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Ocenitelná práva</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Povolenky na emise a preferenční limity</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Drobný dlouhodobý nehmotný majetek</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1 850 780,29</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377 757,30</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2 228 537,59</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Ostatní dlouhodobý nehmotný majetek</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7 218 736,98</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62 000,00</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7 280 736,98</w:t>
            </w:r>
          </w:p>
        </w:tc>
      </w:tr>
      <w:tr w:rsidR="00FA7A99">
        <w:trPr>
          <w:cantSplit/>
        </w:trPr>
        <w:tc>
          <w:tcPr>
            <w:tcW w:w="10772" w:type="dxa"/>
            <w:gridSpan w:val="5"/>
            <w:tcBorders>
              <w:top w:val="single" w:sz="0" w:space="0" w:color="auto"/>
            </w:tcBorders>
            <w:shd w:val="clear" w:color="auto" w:fill="F3F3F3"/>
            <w:tcMar>
              <w:top w:w="54" w:type="dxa"/>
              <w:bottom w:w="54" w:type="dxa"/>
            </w:tcMar>
          </w:tcPr>
          <w:p w:rsidR="00FA7A99" w:rsidRDefault="00D1101E">
            <w:pPr>
              <w:spacing w:after="0" w:line="240" w:lineRule="auto"/>
              <w:rPr>
                <w:rFonts w:ascii="Arial" w:hAnsi="Arial"/>
                <w:b/>
                <w:sz w:val="18"/>
              </w:rPr>
            </w:pPr>
            <w:r>
              <w:rPr>
                <w:rFonts w:ascii="Arial" w:hAnsi="Arial"/>
                <w:b/>
                <w:sz w:val="18"/>
              </w:rPr>
              <w:t>Dlouhodobý hmotný majetek odpisovaný</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Stavby</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1 722 837 515,19</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15 538 480,70</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1 738 375 995,89</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Samostatné hmotné movité věci a soubory hmotných movitých věcí</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142 430 541,66</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11 689 924,64</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154 120 466,30</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Pěstitelské celky trvalých porostů</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Drobný dlouhodobý hmotný majetek</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36 153 492,29</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4 252 231,27</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40 405 723,56</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Ostatní dlouhodobý hmotný majetek</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10772" w:type="dxa"/>
            <w:gridSpan w:val="5"/>
            <w:tcBorders>
              <w:top w:val="single" w:sz="0" w:space="0" w:color="auto"/>
            </w:tcBorders>
            <w:shd w:val="clear" w:color="auto" w:fill="F3F3F3"/>
            <w:tcMar>
              <w:top w:w="54" w:type="dxa"/>
              <w:bottom w:w="54" w:type="dxa"/>
            </w:tcMar>
          </w:tcPr>
          <w:p w:rsidR="00FA7A99" w:rsidRDefault="00D1101E">
            <w:pPr>
              <w:spacing w:after="0" w:line="240" w:lineRule="auto"/>
              <w:rPr>
                <w:rFonts w:ascii="Arial" w:hAnsi="Arial"/>
                <w:b/>
                <w:sz w:val="18"/>
              </w:rPr>
            </w:pPr>
            <w:r>
              <w:rPr>
                <w:rFonts w:ascii="Arial" w:hAnsi="Arial"/>
                <w:b/>
                <w:sz w:val="18"/>
              </w:rPr>
              <w:t>Dlouhodobý nehmotný a douhodobý hmotný majetek neodpisovaný</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Pozemky</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151 678 019,05</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1 031 721,08</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152 709 740,13</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Kulturní předměty</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4 616 504,80</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4 616 504,80</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Dlouhodobý nehmotný majetek určený k prodeji</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Dlouhodobý hmotný majetek určený k prodeji</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5 333 500,00</w:t>
            </w:r>
          </w:p>
        </w:tc>
        <w:tc>
          <w:tcPr>
            <w:tcW w:w="1831"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-2 645 145,80</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2 688 354,20</w:t>
            </w:r>
          </w:p>
        </w:tc>
      </w:tr>
      <w:tr w:rsidR="00FA7A99">
        <w:trPr>
          <w:cantSplit/>
        </w:trPr>
        <w:tc>
          <w:tcPr>
            <w:tcW w:w="10772" w:type="dxa"/>
            <w:gridSpan w:val="5"/>
            <w:tcBorders>
              <w:top w:val="single" w:sz="0" w:space="0" w:color="auto"/>
            </w:tcBorders>
            <w:shd w:val="clear" w:color="auto" w:fill="F3F3F3"/>
            <w:tcMar>
              <w:top w:w="54" w:type="dxa"/>
              <w:bottom w:w="54" w:type="dxa"/>
            </w:tcMar>
          </w:tcPr>
          <w:p w:rsidR="00FA7A99" w:rsidRDefault="00D1101E">
            <w:pPr>
              <w:spacing w:after="0" w:line="240" w:lineRule="auto"/>
              <w:rPr>
                <w:rFonts w:ascii="Arial" w:hAnsi="Arial"/>
                <w:b/>
                <w:sz w:val="18"/>
              </w:rPr>
            </w:pPr>
            <w:r>
              <w:rPr>
                <w:rFonts w:ascii="Arial" w:hAnsi="Arial"/>
                <w:b/>
                <w:sz w:val="18"/>
              </w:rPr>
              <w:t>Nedokončený a pořizovaný dlouhodobý majetek</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Nedokončený dlouhodobý nehmotný majetek</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249 758,00</w:t>
            </w:r>
          </w:p>
        </w:tc>
        <w:tc>
          <w:tcPr>
            <w:tcW w:w="1831"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-60 008,00</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189 750,00</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Nedokončený dlouhodobý hmotný majetek</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26 745 098,44</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55 028 633,71</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81 773 732,15</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Pořizovaný dlouhodobý finanční majetek</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10772" w:type="dxa"/>
            <w:gridSpan w:val="5"/>
            <w:tcBorders>
              <w:top w:val="single" w:sz="0" w:space="0" w:color="auto"/>
            </w:tcBorders>
            <w:shd w:val="clear" w:color="auto" w:fill="F3F3F3"/>
            <w:tcMar>
              <w:top w:w="54" w:type="dxa"/>
              <w:bottom w:w="54" w:type="dxa"/>
            </w:tcMar>
          </w:tcPr>
          <w:p w:rsidR="00FA7A99" w:rsidRDefault="00D1101E">
            <w:pPr>
              <w:spacing w:after="0" w:line="240" w:lineRule="auto"/>
              <w:rPr>
                <w:rFonts w:ascii="Arial" w:hAnsi="Arial"/>
                <w:b/>
                <w:sz w:val="18"/>
              </w:rPr>
            </w:pPr>
            <w:r>
              <w:rPr>
                <w:rFonts w:ascii="Arial" w:hAnsi="Arial"/>
                <w:b/>
                <w:sz w:val="18"/>
              </w:rPr>
              <w:t>Dlouhodobý finanční majetek</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Majetkové účasti v osobách s rohodujícím vlivem</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21 200 000,00</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21 200 000,00</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Majetkové účasti v osobách s podstatným vlivem</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9 179 120,00</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9 179 120,00</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Dlužné cenné papíry držené do splatnosti</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Ostatní dlouhodobé půjčky</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Termínované vklady dlouhodobé</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Ostatní dlouhodobý finanční majetek</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10772" w:type="dxa"/>
            <w:gridSpan w:val="5"/>
            <w:tcBorders>
              <w:top w:val="single" w:sz="0" w:space="0" w:color="auto"/>
            </w:tcBorders>
            <w:shd w:val="clear" w:color="auto" w:fill="F3F3F3"/>
            <w:tcMar>
              <w:top w:w="54" w:type="dxa"/>
              <w:bottom w:w="54" w:type="dxa"/>
            </w:tcMar>
          </w:tcPr>
          <w:p w:rsidR="00FA7A99" w:rsidRDefault="00D1101E">
            <w:pPr>
              <w:spacing w:after="0" w:line="240" w:lineRule="auto"/>
              <w:rPr>
                <w:rFonts w:ascii="Arial" w:hAnsi="Arial"/>
                <w:b/>
                <w:sz w:val="18"/>
              </w:rPr>
            </w:pPr>
            <w:r>
              <w:rPr>
                <w:rFonts w:ascii="Arial" w:hAnsi="Arial"/>
                <w:b/>
                <w:sz w:val="18"/>
              </w:rPr>
              <w:t>Oprávky k dlouhodobému nehmotnému majetku</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Oprávky k nehmotným výsledkům výzkumu a vývoje</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Oprávky k softwaru</w:t>
            </w:r>
          </w:p>
        </w:tc>
        <w:tc>
          <w:tcPr>
            <w:tcW w:w="1831"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-1 444 755,00</w:t>
            </w:r>
          </w:p>
        </w:tc>
        <w:tc>
          <w:tcPr>
            <w:tcW w:w="1831"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-775 742,10</w:t>
            </w:r>
          </w:p>
        </w:tc>
        <w:tc>
          <w:tcPr>
            <w:tcW w:w="1832"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-2 220 497,10</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Oprávky k ocenitelným právům</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Oprávky k drobnému dlouhodobému nehmotnému majetku</w:t>
            </w:r>
          </w:p>
        </w:tc>
        <w:tc>
          <w:tcPr>
            <w:tcW w:w="1831"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-1 850 780,29</w:t>
            </w:r>
          </w:p>
        </w:tc>
        <w:tc>
          <w:tcPr>
            <w:tcW w:w="1831"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-377 757,30</w:t>
            </w:r>
          </w:p>
        </w:tc>
        <w:tc>
          <w:tcPr>
            <w:tcW w:w="1832"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-2 228 537,59</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Oprávky k ostatnímu dlouhodobému nehmotnému majetku</w:t>
            </w:r>
          </w:p>
        </w:tc>
        <w:tc>
          <w:tcPr>
            <w:tcW w:w="1831"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-3 227 969,10</w:t>
            </w:r>
          </w:p>
        </w:tc>
        <w:tc>
          <w:tcPr>
            <w:tcW w:w="1831"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-348 239,00</w:t>
            </w:r>
          </w:p>
        </w:tc>
        <w:tc>
          <w:tcPr>
            <w:tcW w:w="1832"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-3 576 208,10</w:t>
            </w:r>
          </w:p>
        </w:tc>
      </w:tr>
      <w:tr w:rsidR="00FA7A99">
        <w:trPr>
          <w:cantSplit/>
        </w:trPr>
        <w:tc>
          <w:tcPr>
            <w:tcW w:w="10772" w:type="dxa"/>
            <w:gridSpan w:val="5"/>
            <w:tcBorders>
              <w:top w:val="single" w:sz="0" w:space="0" w:color="auto"/>
            </w:tcBorders>
            <w:shd w:val="clear" w:color="auto" w:fill="F3F3F3"/>
            <w:tcMar>
              <w:top w:w="54" w:type="dxa"/>
              <w:bottom w:w="54" w:type="dxa"/>
            </w:tcMar>
          </w:tcPr>
          <w:p w:rsidR="00FA7A99" w:rsidRDefault="00D1101E">
            <w:pPr>
              <w:spacing w:after="0" w:line="240" w:lineRule="auto"/>
              <w:rPr>
                <w:rFonts w:ascii="Arial" w:hAnsi="Arial"/>
                <w:b/>
                <w:sz w:val="18"/>
              </w:rPr>
            </w:pPr>
            <w:r>
              <w:rPr>
                <w:rFonts w:ascii="Arial" w:hAnsi="Arial"/>
                <w:b/>
                <w:sz w:val="18"/>
              </w:rPr>
              <w:t>Oprávky k dlouhodobému hmotnému majetku</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Oprávky ke stavbám</w:t>
            </w:r>
          </w:p>
        </w:tc>
        <w:tc>
          <w:tcPr>
            <w:tcW w:w="1831"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-659 219 248,24</w:t>
            </w:r>
          </w:p>
        </w:tc>
        <w:tc>
          <w:tcPr>
            <w:tcW w:w="1831"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-7 315 503,65</w:t>
            </w:r>
          </w:p>
        </w:tc>
        <w:tc>
          <w:tcPr>
            <w:tcW w:w="1832"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-666 534 751,89</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Oprávky k samostatným hm.mov. věcem a souborům hm. mov. věcí</w:t>
            </w:r>
          </w:p>
        </w:tc>
        <w:tc>
          <w:tcPr>
            <w:tcW w:w="1831"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-50 169 999,25</w:t>
            </w:r>
          </w:p>
        </w:tc>
        <w:tc>
          <w:tcPr>
            <w:tcW w:w="1831"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-3 105 373,00</w:t>
            </w:r>
          </w:p>
        </w:tc>
        <w:tc>
          <w:tcPr>
            <w:tcW w:w="1832"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-53 275 372,25</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Oprávky k pěstitelským celkům trvalých porostů</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Oprávky k drobnému dlouhodobému hmotnému majetku</w:t>
            </w:r>
          </w:p>
        </w:tc>
        <w:tc>
          <w:tcPr>
            <w:tcW w:w="1831"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-36 153 492,29</w:t>
            </w:r>
          </w:p>
        </w:tc>
        <w:tc>
          <w:tcPr>
            <w:tcW w:w="1831"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-4 252 231,27</w:t>
            </w:r>
          </w:p>
        </w:tc>
        <w:tc>
          <w:tcPr>
            <w:tcW w:w="1832"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-40 405 723,56</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Oprávky k ostatnímu dlouhodobému hmotnému majetku</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10772" w:type="dxa"/>
            <w:gridSpan w:val="5"/>
            <w:tcBorders>
              <w:top w:val="single" w:sz="0" w:space="0" w:color="auto"/>
            </w:tcBorders>
            <w:shd w:val="clear" w:color="auto" w:fill="F3F3F3"/>
            <w:tcMar>
              <w:top w:w="54" w:type="dxa"/>
              <w:bottom w:w="54" w:type="dxa"/>
            </w:tcMar>
          </w:tcPr>
          <w:p w:rsidR="00FA7A99" w:rsidRDefault="00D1101E">
            <w:pPr>
              <w:spacing w:after="0" w:line="240" w:lineRule="auto"/>
              <w:rPr>
                <w:rFonts w:ascii="Arial" w:hAnsi="Arial"/>
                <w:b/>
                <w:sz w:val="18"/>
              </w:rPr>
            </w:pPr>
            <w:r>
              <w:rPr>
                <w:rFonts w:ascii="Arial" w:hAnsi="Arial"/>
                <w:b/>
                <w:sz w:val="18"/>
              </w:rPr>
              <w:t>Materiál</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Pořízení materiálu</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Materiál na skladě</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383 944,91</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115 266,30</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499 211,21</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Materiál na cestě</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10772" w:type="dxa"/>
            <w:gridSpan w:val="5"/>
            <w:tcBorders>
              <w:top w:val="single" w:sz="0" w:space="0" w:color="auto"/>
            </w:tcBorders>
            <w:shd w:val="clear" w:color="auto" w:fill="F3F3F3"/>
            <w:tcMar>
              <w:top w:w="54" w:type="dxa"/>
              <w:bottom w:w="54" w:type="dxa"/>
            </w:tcMar>
          </w:tcPr>
          <w:p w:rsidR="00FA7A99" w:rsidRDefault="00D1101E">
            <w:pPr>
              <w:spacing w:after="0" w:line="240" w:lineRule="auto"/>
              <w:rPr>
                <w:rFonts w:ascii="Arial" w:hAnsi="Arial"/>
                <w:b/>
                <w:sz w:val="18"/>
              </w:rPr>
            </w:pPr>
            <w:r>
              <w:rPr>
                <w:rFonts w:ascii="Arial" w:hAnsi="Arial"/>
                <w:b/>
                <w:sz w:val="18"/>
              </w:rPr>
              <w:t>Zboží</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Pořízení zboží</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Zboží na skladě</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7 865,10</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7 865,10</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Zboží na cestě</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Ostatní zásoby</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10772" w:type="dxa"/>
            <w:gridSpan w:val="5"/>
            <w:tcBorders>
              <w:top w:val="single" w:sz="0" w:space="0" w:color="auto"/>
            </w:tcBorders>
            <w:shd w:val="clear" w:color="auto" w:fill="F3F3F3"/>
            <w:tcMar>
              <w:top w:w="54" w:type="dxa"/>
              <w:bottom w:w="54" w:type="dxa"/>
            </w:tcMar>
          </w:tcPr>
          <w:p w:rsidR="00FA7A99" w:rsidRDefault="00D1101E">
            <w:pPr>
              <w:spacing w:after="0" w:line="240" w:lineRule="auto"/>
              <w:rPr>
                <w:rFonts w:ascii="Arial" w:hAnsi="Arial"/>
                <w:b/>
                <w:sz w:val="18"/>
              </w:rPr>
            </w:pPr>
            <w:r>
              <w:rPr>
                <w:rFonts w:ascii="Arial" w:hAnsi="Arial"/>
                <w:b/>
                <w:sz w:val="18"/>
              </w:rPr>
              <w:t>Opravné položky k douhodobému hmotnému majetku</w:t>
            </w: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Opravné položky k pozemkům</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Opravné položky ke kulturním předmětům</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Opravné položky ke stavbám</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Opravné položky k samost. hm.mov.věcem a souborům hm.mov.věcí</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Opravné položky k pěstitelským celkům trvalých porostů</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Opravné položky k ostatnímu dlouhodobému hmotnému majetku</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FA7A99">
            <w:pPr>
              <w:spacing w:after="0" w:line="240" w:lineRule="auto"/>
              <w:jc w:val="right"/>
              <w:rPr>
                <w:rFonts w:ascii="Arial" w:hAnsi="Arial"/>
                <w:sz w:val="16"/>
              </w:rPr>
            </w:pPr>
          </w:p>
        </w:tc>
      </w:tr>
      <w:tr w:rsidR="00FA7A99">
        <w:trPr>
          <w:cantSplit/>
        </w:trPr>
        <w:tc>
          <w:tcPr>
            <w:tcW w:w="215" w:type="dxa"/>
            <w:tcMar>
              <w:top w:w="24" w:type="dxa"/>
              <w:bottom w:w="24" w:type="dxa"/>
            </w:tcMar>
          </w:tcPr>
          <w:p w:rsidR="00FA7A99" w:rsidRDefault="00FA7A99">
            <w:pPr>
              <w:spacing w:after="0" w:line="240" w:lineRule="auto"/>
              <w:rPr>
                <w:rFonts w:ascii="Times New Roman" w:hAnsi="Times New Roman"/>
                <w:sz w:val="16"/>
              </w:rPr>
            </w:pPr>
          </w:p>
        </w:tc>
        <w:tc>
          <w:tcPr>
            <w:tcW w:w="5063" w:type="dxa"/>
            <w:tcMar>
              <w:top w:w="24" w:type="dxa"/>
              <w:bottom w:w="24" w:type="dxa"/>
            </w:tcMar>
          </w:tcPr>
          <w:p w:rsidR="00FA7A99" w:rsidRDefault="00D1101E">
            <w:pPr>
              <w:spacing w:after="0" w:line="240" w:lineRule="auto"/>
              <w:rPr>
                <w:rFonts w:ascii="Arial" w:hAnsi="Arial"/>
                <w:sz w:val="16"/>
              </w:rPr>
            </w:pPr>
            <w:r>
              <w:rPr>
                <w:rFonts w:ascii="Arial" w:hAnsi="Arial"/>
                <w:sz w:val="16"/>
              </w:rPr>
              <w:t>Opravné položky k nedokončenému dlouhodobému hmotnému majetku</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-3 622 942,78</w:t>
            </w:r>
          </w:p>
        </w:tc>
        <w:tc>
          <w:tcPr>
            <w:tcW w:w="1832" w:type="dxa"/>
            <w:tcMar>
              <w:top w:w="24" w:type="dxa"/>
              <w:bottom w:w="24" w:type="dxa"/>
            </w:tcMar>
          </w:tcPr>
          <w:p w:rsidR="00FA7A99" w:rsidRDefault="00D1101E">
            <w:pPr>
              <w:spacing w:after="0" w:line="240" w:lineRule="auto"/>
              <w:jc w:val="right"/>
              <w:rPr>
                <w:rFonts w:ascii="Arial" w:hAnsi="Arial"/>
                <w:color w:val="FF0000"/>
                <w:sz w:val="16"/>
              </w:rPr>
            </w:pPr>
            <w:r>
              <w:rPr>
                <w:rFonts w:ascii="Arial" w:hAnsi="Arial"/>
                <w:color w:val="FF0000"/>
                <w:sz w:val="16"/>
              </w:rPr>
              <w:t>-3 622 942,78</w:t>
            </w:r>
          </w:p>
        </w:tc>
      </w:tr>
    </w:tbl>
    <w:p w:rsidR="00FA7A99" w:rsidRDefault="00FA7A99">
      <w:pPr>
        <w:sectPr w:rsidR="00FA7A99" w:rsidSect="00176661">
          <w:headerReference w:type="default" r:id="rId76"/>
          <w:footerReference w:type="default" r:id="rId77"/>
          <w:headerReference w:type="first" r:id="rId78"/>
          <w:footerReference w:type="first" r:id="rId79"/>
          <w:type w:val="continuous"/>
          <w:pgSz w:w="11906" w:h="16838"/>
          <w:pgMar w:top="566" w:right="568" w:bottom="851" w:left="566" w:header="566"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646"/>
        <w:gridCol w:w="4632"/>
        <w:gridCol w:w="1831"/>
        <w:gridCol w:w="1831"/>
        <w:gridCol w:w="1832"/>
      </w:tblGrid>
      <w:tr w:rsidR="00FA7A99">
        <w:trPr>
          <w:cantSplit/>
        </w:trPr>
        <w:tc>
          <w:tcPr>
            <w:tcW w:w="10772" w:type="dxa"/>
            <w:gridSpan w:val="5"/>
            <w:tcBorders>
              <w:top w:val="single" w:sz="0" w:space="0" w:color="auto"/>
            </w:tcBorders>
          </w:tcPr>
          <w:p w:rsidR="00FA7A99" w:rsidRDefault="00FA7A99">
            <w:pPr>
              <w:spacing w:after="0" w:line="240" w:lineRule="auto"/>
              <w:rPr>
                <w:rFonts w:ascii="Times New Roman" w:hAnsi="Times New Roman"/>
                <w:sz w:val="18"/>
              </w:rPr>
            </w:pPr>
          </w:p>
        </w:tc>
      </w:tr>
      <w:tr w:rsidR="00FA7A99">
        <w:trPr>
          <w:cantSplit/>
        </w:trPr>
        <w:tc>
          <w:tcPr>
            <w:tcW w:w="10772" w:type="dxa"/>
            <w:gridSpan w:val="5"/>
          </w:tcPr>
          <w:p w:rsidR="00FA7A99" w:rsidRDefault="00D1101E">
            <w:pPr>
              <w:spacing w:after="0" w:line="240" w:lineRule="auto"/>
              <w:rPr>
                <w:rFonts w:ascii="Arial" w:hAnsi="Arial"/>
                <w:b/>
                <w:color w:val="000080"/>
                <w:sz w:val="25"/>
                <w:u w:val="single"/>
              </w:rPr>
            </w:pPr>
            <w:r>
              <w:rPr>
                <w:rFonts w:ascii="Arial" w:hAnsi="Arial"/>
                <w:b/>
                <w:color w:val="000080"/>
                <w:sz w:val="25"/>
                <w:u w:val="single"/>
              </w:rPr>
              <w:t>VII. VYÚČTOVÁNÍ FIN. VZTAHŮ K ROZPOČTŮM KRAJŮ, OBCÍ, DSO A VNITŘNÍ PŘEVODY</w:t>
            </w:r>
          </w:p>
        </w:tc>
      </w:tr>
      <w:tr w:rsidR="00A47C01">
        <w:trPr>
          <w:cantSplit/>
        </w:trPr>
        <w:tc>
          <w:tcPr>
            <w:tcW w:w="10772" w:type="dxa"/>
            <w:gridSpan w:val="5"/>
          </w:tcPr>
          <w:p w:rsidR="00A47C01" w:rsidRDefault="00A47C01" w:rsidP="00A47C01">
            <w:pPr>
              <w:spacing w:after="0" w:line="240" w:lineRule="auto"/>
              <w:rPr>
                <w:rFonts w:ascii="Arial" w:hAnsi="Arial"/>
                <w:sz w:val="16"/>
                <w:szCs w:val="16"/>
              </w:rPr>
            </w:pPr>
            <w:r>
              <w:rPr>
                <w:rFonts w:ascii="Arial" w:hAnsi="Arial"/>
                <w:sz w:val="16"/>
                <w:szCs w:val="16"/>
              </w:rPr>
              <w:t>V oddíle VII jsou zahrnuty pod položkami 41xx - 42xx příjmy od obcí, krajů a převody vlastních rozpočtových účtů. Jedná se především o platby obcí za veřejnoprávní smlouvy, např. na úseku přestupků, neinvestiční a investiční dotace od krajského úřadu – pečovatelská služba a průtokové dotace příspěvkovým organizacím města.</w:t>
            </w:r>
          </w:p>
          <w:p w:rsidR="00A47C01" w:rsidRPr="00A47C01" w:rsidRDefault="00A47C01" w:rsidP="00A47C01">
            <w:pPr>
              <w:spacing w:after="0" w:line="240" w:lineRule="auto"/>
              <w:rPr>
                <w:rFonts w:ascii="Arial" w:hAnsi="Arial"/>
                <w:sz w:val="16"/>
                <w:szCs w:val="16"/>
              </w:rPr>
            </w:pPr>
            <w:r>
              <w:rPr>
                <w:rFonts w:ascii="Arial" w:hAnsi="Arial"/>
                <w:sz w:val="16"/>
                <w:szCs w:val="16"/>
              </w:rPr>
              <w:t>Pod položkami 53xx – 63xx mimo převodů mezi vlastními účty je nejvyšší částka dotace pro Dobrovolný svazek obcí Jaroměřsko (</w:t>
            </w:r>
            <w:r w:rsidR="009C1CA5">
              <w:rPr>
                <w:rFonts w:ascii="Arial" w:hAnsi="Arial"/>
                <w:sz w:val="16"/>
                <w:szCs w:val="16"/>
              </w:rPr>
              <w:t>3 535 839,00 Kč).</w:t>
            </w:r>
            <w:r>
              <w:rPr>
                <w:rFonts w:ascii="Arial" w:hAnsi="Arial"/>
                <w:sz w:val="16"/>
                <w:szCs w:val="16"/>
              </w:rPr>
              <w:t xml:space="preserve"> </w:t>
            </w:r>
          </w:p>
        </w:tc>
      </w:tr>
      <w:tr w:rsidR="00FA7A99">
        <w:trPr>
          <w:cantSplit/>
        </w:trPr>
        <w:tc>
          <w:tcPr>
            <w:tcW w:w="646" w:type="dxa"/>
            <w:tcBorders>
              <w:top w:val="single" w:sz="0" w:space="0" w:color="auto"/>
            </w:tcBorders>
            <w:shd w:val="clear" w:color="auto" w:fill="E3E3E3"/>
          </w:tcPr>
          <w:p w:rsidR="00FA7A99" w:rsidRDefault="00D1101E">
            <w:pPr>
              <w:spacing w:after="0" w:line="240" w:lineRule="auto"/>
              <w:rPr>
                <w:rFonts w:ascii="Arial" w:hAnsi="Arial"/>
                <w:i/>
                <w:sz w:val="14"/>
              </w:rPr>
            </w:pPr>
            <w:r>
              <w:rPr>
                <w:rFonts w:ascii="Arial" w:hAnsi="Arial"/>
                <w:i/>
                <w:sz w:val="14"/>
              </w:rPr>
              <w:t>Položka</w:t>
            </w:r>
          </w:p>
        </w:tc>
        <w:tc>
          <w:tcPr>
            <w:tcW w:w="4632" w:type="dxa"/>
            <w:tcBorders>
              <w:top w:val="single" w:sz="0" w:space="0" w:color="auto"/>
            </w:tcBorders>
            <w:shd w:val="clear" w:color="auto" w:fill="E3E3E3"/>
          </w:tcPr>
          <w:p w:rsidR="00FA7A99" w:rsidRDefault="00D1101E">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Skutečnost</w:t>
            </w:r>
          </w:p>
        </w:tc>
      </w:tr>
    </w:tbl>
    <w:p w:rsidR="00FA7A99" w:rsidRDefault="00FA7A99">
      <w:pPr>
        <w:sectPr w:rsidR="00FA7A99" w:rsidSect="00176661">
          <w:headerReference w:type="default" r:id="rId80"/>
          <w:footerReference w:type="default" r:id="rId81"/>
          <w:headerReference w:type="first" r:id="rId82"/>
          <w:footerReference w:type="first" r:id="rId83"/>
          <w:type w:val="continuous"/>
          <w:pgSz w:w="11906" w:h="16838"/>
          <w:pgMar w:top="566" w:right="568" w:bottom="851" w:left="566" w:header="566"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646"/>
        <w:gridCol w:w="4632"/>
        <w:gridCol w:w="1831"/>
        <w:gridCol w:w="1831"/>
        <w:gridCol w:w="1832"/>
      </w:tblGrid>
      <w:tr w:rsidR="00FA7A99">
        <w:trPr>
          <w:cantSplit/>
        </w:trPr>
        <w:tc>
          <w:tcPr>
            <w:tcW w:w="646" w:type="dxa"/>
            <w:tcMar>
              <w:top w:w="24" w:type="dxa"/>
              <w:bottom w:w="24" w:type="dxa"/>
            </w:tcMar>
          </w:tcPr>
          <w:p w:rsidR="00FA7A99" w:rsidRDefault="00D1101E">
            <w:pPr>
              <w:spacing w:after="0" w:line="240" w:lineRule="auto"/>
              <w:rPr>
                <w:rFonts w:ascii="Arial" w:hAnsi="Arial"/>
                <w:sz w:val="16"/>
              </w:rPr>
            </w:pPr>
            <w:r>
              <w:rPr>
                <w:rFonts w:ascii="Arial" w:hAnsi="Arial"/>
                <w:sz w:val="16"/>
              </w:rPr>
              <w:t>4121</w:t>
            </w:r>
          </w:p>
        </w:tc>
        <w:tc>
          <w:tcPr>
            <w:tcW w:w="4632" w:type="dxa"/>
            <w:tcMar>
              <w:top w:w="24" w:type="dxa"/>
              <w:bottom w:w="24" w:type="dxa"/>
            </w:tcMar>
          </w:tcPr>
          <w:p w:rsidR="00FA7A99" w:rsidRDefault="00D1101E">
            <w:pPr>
              <w:spacing w:after="0" w:line="240" w:lineRule="auto"/>
              <w:rPr>
                <w:rFonts w:ascii="Arial" w:hAnsi="Arial"/>
                <w:sz w:val="16"/>
              </w:rPr>
            </w:pPr>
            <w:r>
              <w:rPr>
                <w:rFonts w:ascii="Arial" w:hAnsi="Arial"/>
                <w:sz w:val="16"/>
              </w:rPr>
              <w:t>Neinvestiční přijaté transfery od obcí</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15 000,00</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42 100,00</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42 100,00</w:t>
            </w:r>
          </w:p>
        </w:tc>
      </w:tr>
      <w:tr w:rsidR="00FA7A99">
        <w:trPr>
          <w:cantSplit/>
        </w:trPr>
        <w:tc>
          <w:tcPr>
            <w:tcW w:w="646" w:type="dxa"/>
            <w:tcMar>
              <w:top w:w="24" w:type="dxa"/>
              <w:bottom w:w="24" w:type="dxa"/>
            </w:tcMar>
          </w:tcPr>
          <w:p w:rsidR="00FA7A99" w:rsidRDefault="00D1101E">
            <w:pPr>
              <w:spacing w:after="0" w:line="240" w:lineRule="auto"/>
              <w:rPr>
                <w:rFonts w:ascii="Arial" w:hAnsi="Arial"/>
                <w:sz w:val="16"/>
              </w:rPr>
            </w:pPr>
            <w:r>
              <w:rPr>
                <w:rFonts w:ascii="Arial" w:hAnsi="Arial"/>
                <w:sz w:val="16"/>
              </w:rPr>
              <w:t>4122</w:t>
            </w:r>
          </w:p>
        </w:tc>
        <w:tc>
          <w:tcPr>
            <w:tcW w:w="4632" w:type="dxa"/>
            <w:tcMar>
              <w:top w:w="24" w:type="dxa"/>
              <w:bottom w:w="24" w:type="dxa"/>
            </w:tcMar>
          </w:tcPr>
          <w:p w:rsidR="00FA7A99" w:rsidRDefault="00D1101E">
            <w:pPr>
              <w:spacing w:after="0" w:line="240" w:lineRule="auto"/>
              <w:rPr>
                <w:rFonts w:ascii="Arial" w:hAnsi="Arial"/>
                <w:sz w:val="16"/>
              </w:rPr>
            </w:pPr>
            <w:r>
              <w:rPr>
                <w:rFonts w:ascii="Arial" w:hAnsi="Arial"/>
                <w:sz w:val="16"/>
              </w:rPr>
              <w:t>Neinvestiční přijaté transfery od krajů</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3 130 088,00</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3 130 088,00</w:t>
            </w:r>
          </w:p>
        </w:tc>
      </w:tr>
      <w:tr w:rsidR="00FA7A99">
        <w:trPr>
          <w:cantSplit/>
        </w:trPr>
        <w:tc>
          <w:tcPr>
            <w:tcW w:w="646" w:type="dxa"/>
            <w:tcMar>
              <w:top w:w="24" w:type="dxa"/>
              <w:bottom w:w="24" w:type="dxa"/>
            </w:tcMar>
          </w:tcPr>
          <w:p w:rsidR="00FA7A99" w:rsidRDefault="00D1101E">
            <w:pPr>
              <w:spacing w:after="0" w:line="240" w:lineRule="auto"/>
              <w:rPr>
                <w:rFonts w:ascii="Arial" w:hAnsi="Arial"/>
                <w:sz w:val="16"/>
              </w:rPr>
            </w:pPr>
            <w:r>
              <w:rPr>
                <w:rFonts w:ascii="Arial" w:hAnsi="Arial"/>
                <w:sz w:val="16"/>
              </w:rPr>
              <w:t>4134</w:t>
            </w:r>
          </w:p>
        </w:tc>
        <w:tc>
          <w:tcPr>
            <w:tcW w:w="4632" w:type="dxa"/>
            <w:tcMar>
              <w:top w:w="24" w:type="dxa"/>
              <w:bottom w:w="24" w:type="dxa"/>
            </w:tcMar>
          </w:tcPr>
          <w:p w:rsidR="00FA7A99" w:rsidRDefault="00D1101E">
            <w:pPr>
              <w:spacing w:after="0" w:line="240" w:lineRule="auto"/>
              <w:rPr>
                <w:rFonts w:ascii="Arial" w:hAnsi="Arial"/>
                <w:sz w:val="16"/>
              </w:rPr>
            </w:pPr>
            <w:r>
              <w:rPr>
                <w:rFonts w:ascii="Arial" w:hAnsi="Arial"/>
                <w:sz w:val="16"/>
              </w:rPr>
              <w:t>Převody z rozpočtových účtů</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22 082 000,00</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22 082 000,00</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120 533 102,40</w:t>
            </w:r>
          </w:p>
        </w:tc>
      </w:tr>
      <w:tr w:rsidR="00FA7A99">
        <w:trPr>
          <w:cantSplit/>
        </w:trPr>
        <w:tc>
          <w:tcPr>
            <w:tcW w:w="646" w:type="dxa"/>
            <w:tcMar>
              <w:top w:w="24" w:type="dxa"/>
              <w:bottom w:w="24" w:type="dxa"/>
            </w:tcMar>
          </w:tcPr>
          <w:p w:rsidR="00FA7A99" w:rsidRDefault="00D1101E">
            <w:pPr>
              <w:spacing w:after="0" w:line="240" w:lineRule="auto"/>
              <w:rPr>
                <w:rFonts w:ascii="Arial" w:hAnsi="Arial"/>
                <w:sz w:val="16"/>
              </w:rPr>
            </w:pPr>
            <w:r>
              <w:rPr>
                <w:rFonts w:ascii="Arial" w:hAnsi="Arial"/>
                <w:sz w:val="16"/>
              </w:rPr>
              <w:t>4138</w:t>
            </w:r>
          </w:p>
        </w:tc>
        <w:tc>
          <w:tcPr>
            <w:tcW w:w="4632" w:type="dxa"/>
            <w:tcMar>
              <w:top w:w="24" w:type="dxa"/>
              <w:bottom w:w="24" w:type="dxa"/>
            </w:tcMar>
          </w:tcPr>
          <w:p w:rsidR="00FA7A99" w:rsidRDefault="00D1101E">
            <w:pPr>
              <w:spacing w:after="0" w:line="240" w:lineRule="auto"/>
              <w:rPr>
                <w:rFonts w:ascii="Arial" w:hAnsi="Arial"/>
                <w:sz w:val="16"/>
              </w:rPr>
            </w:pPr>
            <w:r>
              <w:rPr>
                <w:rFonts w:ascii="Arial" w:hAnsi="Arial"/>
                <w:sz w:val="16"/>
              </w:rPr>
              <w:t>Převody z vlastní pokladny</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7 032 561,11</w:t>
            </w:r>
          </w:p>
        </w:tc>
      </w:tr>
      <w:tr w:rsidR="00FA7A99">
        <w:trPr>
          <w:cantSplit/>
        </w:trPr>
        <w:tc>
          <w:tcPr>
            <w:tcW w:w="646" w:type="dxa"/>
            <w:tcMar>
              <w:top w:w="24" w:type="dxa"/>
              <w:bottom w:w="24" w:type="dxa"/>
            </w:tcMar>
          </w:tcPr>
          <w:p w:rsidR="00FA7A99" w:rsidRDefault="00D1101E">
            <w:pPr>
              <w:spacing w:after="0" w:line="240" w:lineRule="auto"/>
              <w:rPr>
                <w:rFonts w:ascii="Arial" w:hAnsi="Arial"/>
                <w:sz w:val="16"/>
              </w:rPr>
            </w:pPr>
            <w:r>
              <w:rPr>
                <w:rFonts w:ascii="Arial" w:hAnsi="Arial"/>
                <w:sz w:val="16"/>
              </w:rPr>
              <w:t>4222</w:t>
            </w:r>
          </w:p>
        </w:tc>
        <w:tc>
          <w:tcPr>
            <w:tcW w:w="4632" w:type="dxa"/>
            <w:tcMar>
              <w:top w:w="24" w:type="dxa"/>
              <w:bottom w:w="24" w:type="dxa"/>
            </w:tcMar>
          </w:tcPr>
          <w:p w:rsidR="00FA7A99" w:rsidRDefault="00D1101E">
            <w:pPr>
              <w:spacing w:after="0" w:line="240" w:lineRule="auto"/>
              <w:rPr>
                <w:rFonts w:ascii="Arial" w:hAnsi="Arial"/>
                <w:sz w:val="16"/>
              </w:rPr>
            </w:pPr>
            <w:r>
              <w:rPr>
                <w:rFonts w:ascii="Arial" w:hAnsi="Arial"/>
                <w:sz w:val="16"/>
              </w:rPr>
              <w:t>Investiční přijaté transfery od krajů</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115 123,60</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115 123,60</w:t>
            </w:r>
          </w:p>
        </w:tc>
      </w:tr>
      <w:tr w:rsidR="00FA7A99">
        <w:trPr>
          <w:cantSplit/>
        </w:trPr>
        <w:tc>
          <w:tcPr>
            <w:tcW w:w="646" w:type="dxa"/>
            <w:tcMar>
              <w:top w:w="24" w:type="dxa"/>
              <w:bottom w:w="24" w:type="dxa"/>
            </w:tcMar>
          </w:tcPr>
          <w:p w:rsidR="00FA7A99" w:rsidRDefault="00D1101E">
            <w:pPr>
              <w:spacing w:after="0" w:line="240" w:lineRule="auto"/>
              <w:rPr>
                <w:rFonts w:ascii="Arial" w:hAnsi="Arial"/>
                <w:sz w:val="16"/>
              </w:rPr>
            </w:pPr>
            <w:r>
              <w:rPr>
                <w:rFonts w:ascii="Arial" w:hAnsi="Arial"/>
                <w:sz w:val="16"/>
              </w:rPr>
              <w:t>5323</w:t>
            </w:r>
          </w:p>
        </w:tc>
        <w:tc>
          <w:tcPr>
            <w:tcW w:w="4632" w:type="dxa"/>
            <w:tcMar>
              <w:top w:w="24" w:type="dxa"/>
              <w:bottom w:w="24" w:type="dxa"/>
            </w:tcMar>
          </w:tcPr>
          <w:p w:rsidR="00FA7A99" w:rsidRDefault="00D1101E">
            <w:pPr>
              <w:spacing w:after="0" w:line="240" w:lineRule="auto"/>
              <w:rPr>
                <w:rFonts w:ascii="Arial" w:hAnsi="Arial"/>
                <w:sz w:val="16"/>
              </w:rPr>
            </w:pPr>
            <w:r>
              <w:rPr>
                <w:rFonts w:ascii="Arial" w:hAnsi="Arial"/>
                <w:sz w:val="16"/>
              </w:rPr>
              <w:t>Neinvestiční transfery krajům</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90 000,00</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92 266,00</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92 266,00</w:t>
            </w:r>
          </w:p>
        </w:tc>
      </w:tr>
      <w:tr w:rsidR="00FA7A99">
        <w:trPr>
          <w:cantSplit/>
        </w:trPr>
        <w:tc>
          <w:tcPr>
            <w:tcW w:w="646" w:type="dxa"/>
            <w:tcMar>
              <w:top w:w="24" w:type="dxa"/>
              <w:bottom w:w="24" w:type="dxa"/>
            </w:tcMar>
          </w:tcPr>
          <w:p w:rsidR="00FA7A99" w:rsidRDefault="00D1101E">
            <w:pPr>
              <w:spacing w:after="0" w:line="240" w:lineRule="auto"/>
              <w:rPr>
                <w:rFonts w:ascii="Arial" w:hAnsi="Arial"/>
                <w:sz w:val="16"/>
              </w:rPr>
            </w:pPr>
            <w:r>
              <w:rPr>
                <w:rFonts w:ascii="Arial" w:hAnsi="Arial"/>
                <w:sz w:val="16"/>
              </w:rPr>
              <w:t>5329</w:t>
            </w:r>
          </w:p>
        </w:tc>
        <w:tc>
          <w:tcPr>
            <w:tcW w:w="4632" w:type="dxa"/>
            <w:tcMar>
              <w:top w:w="24" w:type="dxa"/>
              <w:bottom w:w="24" w:type="dxa"/>
            </w:tcMar>
          </w:tcPr>
          <w:p w:rsidR="00FA7A99" w:rsidRDefault="00D1101E">
            <w:pPr>
              <w:spacing w:after="0" w:line="240" w:lineRule="auto"/>
              <w:rPr>
                <w:rFonts w:ascii="Arial" w:hAnsi="Arial"/>
                <w:sz w:val="16"/>
              </w:rPr>
            </w:pPr>
            <w:r>
              <w:rPr>
                <w:rFonts w:ascii="Arial" w:hAnsi="Arial"/>
                <w:sz w:val="16"/>
              </w:rPr>
              <w:t>Ostatní neinvestiční transfery veřejným rozpočtům územní úrovně</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3 720 080,00</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3 720 080,00</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3 643 316,68</w:t>
            </w:r>
          </w:p>
        </w:tc>
      </w:tr>
      <w:tr w:rsidR="00FA7A99">
        <w:trPr>
          <w:cantSplit/>
        </w:trPr>
        <w:tc>
          <w:tcPr>
            <w:tcW w:w="646" w:type="dxa"/>
            <w:tcMar>
              <w:top w:w="24" w:type="dxa"/>
              <w:bottom w:w="24" w:type="dxa"/>
            </w:tcMar>
          </w:tcPr>
          <w:p w:rsidR="00FA7A99" w:rsidRDefault="00D1101E">
            <w:pPr>
              <w:spacing w:after="0" w:line="240" w:lineRule="auto"/>
              <w:rPr>
                <w:rFonts w:ascii="Arial" w:hAnsi="Arial"/>
                <w:sz w:val="16"/>
              </w:rPr>
            </w:pPr>
            <w:r>
              <w:rPr>
                <w:rFonts w:ascii="Arial" w:hAnsi="Arial"/>
                <w:sz w:val="16"/>
              </w:rPr>
              <w:t>5342</w:t>
            </w:r>
          </w:p>
        </w:tc>
        <w:tc>
          <w:tcPr>
            <w:tcW w:w="4632" w:type="dxa"/>
            <w:tcMar>
              <w:top w:w="24" w:type="dxa"/>
              <w:bottom w:w="24" w:type="dxa"/>
            </w:tcMar>
          </w:tcPr>
          <w:p w:rsidR="00FA7A99" w:rsidRDefault="00D1101E">
            <w:pPr>
              <w:spacing w:after="0" w:line="240" w:lineRule="auto"/>
              <w:rPr>
                <w:rFonts w:ascii="Arial" w:hAnsi="Arial"/>
                <w:sz w:val="16"/>
              </w:rPr>
            </w:pPr>
            <w:r>
              <w:rPr>
                <w:rFonts w:ascii="Arial" w:hAnsi="Arial"/>
                <w:sz w:val="16"/>
              </w:rPr>
              <w:t>Převody FKSP a sociál.fondu obcí a krajů</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2 082 000,00</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2 082 000,00</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1 833 836,00</w:t>
            </w:r>
          </w:p>
        </w:tc>
      </w:tr>
      <w:tr w:rsidR="00FA7A99">
        <w:trPr>
          <w:cantSplit/>
        </w:trPr>
        <w:tc>
          <w:tcPr>
            <w:tcW w:w="646" w:type="dxa"/>
            <w:tcMar>
              <w:top w:w="24" w:type="dxa"/>
              <w:bottom w:w="24" w:type="dxa"/>
            </w:tcMar>
          </w:tcPr>
          <w:p w:rsidR="00FA7A99" w:rsidRDefault="00D1101E">
            <w:pPr>
              <w:spacing w:after="0" w:line="240" w:lineRule="auto"/>
              <w:rPr>
                <w:rFonts w:ascii="Arial" w:hAnsi="Arial"/>
                <w:sz w:val="16"/>
              </w:rPr>
            </w:pPr>
            <w:r>
              <w:rPr>
                <w:rFonts w:ascii="Arial" w:hAnsi="Arial"/>
                <w:sz w:val="16"/>
              </w:rPr>
              <w:t>5345</w:t>
            </w:r>
          </w:p>
        </w:tc>
        <w:tc>
          <w:tcPr>
            <w:tcW w:w="4632" w:type="dxa"/>
            <w:tcMar>
              <w:top w:w="24" w:type="dxa"/>
              <w:bottom w:w="24" w:type="dxa"/>
            </w:tcMar>
          </w:tcPr>
          <w:p w:rsidR="00FA7A99" w:rsidRDefault="00D1101E">
            <w:pPr>
              <w:spacing w:after="0" w:line="240" w:lineRule="auto"/>
              <w:rPr>
                <w:rFonts w:ascii="Arial" w:hAnsi="Arial"/>
                <w:sz w:val="16"/>
              </w:rPr>
            </w:pPr>
            <w:r>
              <w:rPr>
                <w:rFonts w:ascii="Arial" w:hAnsi="Arial"/>
                <w:sz w:val="16"/>
              </w:rPr>
              <w:t>Převody vlastním rozpočtovým účtům</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20 000 000,00</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20 000 000,00</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124 554 668,51</w:t>
            </w:r>
          </w:p>
        </w:tc>
      </w:tr>
      <w:tr w:rsidR="00FA7A99">
        <w:trPr>
          <w:cantSplit/>
        </w:trPr>
        <w:tc>
          <w:tcPr>
            <w:tcW w:w="646" w:type="dxa"/>
            <w:tcMar>
              <w:top w:w="24" w:type="dxa"/>
              <w:bottom w:w="24" w:type="dxa"/>
            </w:tcMar>
          </w:tcPr>
          <w:p w:rsidR="00FA7A99" w:rsidRDefault="00D1101E">
            <w:pPr>
              <w:spacing w:after="0" w:line="240" w:lineRule="auto"/>
              <w:rPr>
                <w:rFonts w:ascii="Arial" w:hAnsi="Arial"/>
                <w:sz w:val="16"/>
              </w:rPr>
            </w:pPr>
            <w:r>
              <w:rPr>
                <w:rFonts w:ascii="Arial" w:hAnsi="Arial"/>
                <w:sz w:val="16"/>
              </w:rPr>
              <w:t>5348</w:t>
            </w:r>
          </w:p>
        </w:tc>
        <w:tc>
          <w:tcPr>
            <w:tcW w:w="4632" w:type="dxa"/>
            <w:tcMar>
              <w:top w:w="24" w:type="dxa"/>
              <w:bottom w:w="24" w:type="dxa"/>
            </w:tcMar>
          </w:tcPr>
          <w:p w:rsidR="00FA7A99" w:rsidRDefault="00D1101E">
            <w:pPr>
              <w:spacing w:after="0" w:line="240" w:lineRule="auto"/>
              <w:rPr>
                <w:rFonts w:ascii="Arial" w:hAnsi="Arial"/>
                <w:sz w:val="16"/>
              </w:rPr>
            </w:pPr>
            <w:r>
              <w:rPr>
                <w:rFonts w:ascii="Arial" w:hAnsi="Arial"/>
                <w:sz w:val="16"/>
              </w:rPr>
              <w:t>Převody do vlastní pokladny</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1 177 159,00</w:t>
            </w:r>
          </w:p>
        </w:tc>
      </w:tr>
      <w:tr w:rsidR="00FA7A99">
        <w:trPr>
          <w:cantSplit/>
        </w:trPr>
        <w:tc>
          <w:tcPr>
            <w:tcW w:w="646" w:type="dxa"/>
            <w:tcMar>
              <w:top w:w="24" w:type="dxa"/>
              <w:bottom w:w="24" w:type="dxa"/>
            </w:tcMar>
          </w:tcPr>
          <w:p w:rsidR="00FA7A99" w:rsidRDefault="00D1101E">
            <w:pPr>
              <w:spacing w:after="0" w:line="240" w:lineRule="auto"/>
              <w:rPr>
                <w:rFonts w:ascii="Arial" w:hAnsi="Arial"/>
                <w:sz w:val="16"/>
              </w:rPr>
            </w:pPr>
            <w:r>
              <w:rPr>
                <w:rFonts w:ascii="Arial" w:hAnsi="Arial"/>
                <w:sz w:val="16"/>
              </w:rPr>
              <w:t>5366</w:t>
            </w:r>
          </w:p>
        </w:tc>
        <w:tc>
          <w:tcPr>
            <w:tcW w:w="4632" w:type="dxa"/>
            <w:tcMar>
              <w:top w:w="24" w:type="dxa"/>
              <w:bottom w:w="24" w:type="dxa"/>
            </w:tcMar>
          </w:tcPr>
          <w:p w:rsidR="00FA7A99" w:rsidRDefault="00D1101E">
            <w:pPr>
              <w:spacing w:after="0" w:line="240" w:lineRule="auto"/>
              <w:rPr>
                <w:rFonts w:ascii="Arial" w:hAnsi="Arial"/>
                <w:sz w:val="16"/>
              </w:rPr>
            </w:pPr>
            <w:r>
              <w:rPr>
                <w:rFonts w:ascii="Arial" w:hAnsi="Arial"/>
                <w:sz w:val="16"/>
              </w:rPr>
              <w:t>Výdaje z finančního vypořádání minulých let mezi krajem a obcemi</w:t>
            </w:r>
          </w:p>
        </w:tc>
        <w:tc>
          <w:tcPr>
            <w:tcW w:w="1831" w:type="dxa"/>
            <w:tcMar>
              <w:top w:w="24" w:type="dxa"/>
              <w:bottom w:w="24" w:type="dxa"/>
            </w:tcMar>
          </w:tcPr>
          <w:p w:rsidR="00FA7A99" w:rsidRDefault="00FA7A99">
            <w:pPr>
              <w:spacing w:after="0" w:line="240" w:lineRule="auto"/>
              <w:jc w:val="right"/>
              <w:rPr>
                <w:rFonts w:ascii="Arial" w:hAnsi="Arial"/>
                <w:sz w:val="16"/>
              </w:rPr>
            </w:pP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266 688,45</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266 688,45</w:t>
            </w:r>
          </w:p>
        </w:tc>
      </w:tr>
      <w:tr w:rsidR="00FA7A99">
        <w:trPr>
          <w:cantSplit/>
        </w:trPr>
        <w:tc>
          <w:tcPr>
            <w:tcW w:w="646" w:type="dxa"/>
            <w:tcMar>
              <w:top w:w="24" w:type="dxa"/>
              <w:bottom w:w="24" w:type="dxa"/>
            </w:tcMar>
          </w:tcPr>
          <w:p w:rsidR="00FA7A99" w:rsidRDefault="00D1101E">
            <w:pPr>
              <w:spacing w:after="0" w:line="240" w:lineRule="auto"/>
              <w:rPr>
                <w:rFonts w:ascii="Arial" w:hAnsi="Arial"/>
                <w:sz w:val="16"/>
              </w:rPr>
            </w:pPr>
            <w:r>
              <w:rPr>
                <w:rFonts w:ascii="Arial" w:hAnsi="Arial"/>
                <w:sz w:val="16"/>
              </w:rPr>
              <w:t>6349</w:t>
            </w:r>
          </w:p>
        </w:tc>
        <w:tc>
          <w:tcPr>
            <w:tcW w:w="4632" w:type="dxa"/>
            <w:tcMar>
              <w:top w:w="24" w:type="dxa"/>
              <w:bottom w:w="24" w:type="dxa"/>
            </w:tcMar>
          </w:tcPr>
          <w:p w:rsidR="00FA7A99" w:rsidRDefault="00D1101E">
            <w:pPr>
              <w:spacing w:after="0" w:line="240" w:lineRule="auto"/>
              <w:rPr>
                <w:rFonts w:ascii="Arial" w:hAnsi="Arial"/>
                <w:sz w:val="16"/>
              </w:rPr>
            </w:pPr>
            <w:r>
              <w:rPr>
                <w:rFonts w:ascii="Arial" w:hAnsi="Arial"/>
                <w:sz w:val="16"/>
              </w:rPr>
              <w:t>Ostatní investiční transfery veřejným rozpočtům územní úrovně</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250 000,00</w:t>
            </w:r>
          </w:p>
        </w:tc>
        <w:tc>
          <w:tcPr>
            <w:tcW w:w="1831"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250 000,00</w:t>
            </w:r>
          </w:p>
        </w:tc>
        <w:tc>
          <w:tcPr>
            <w:tcW w:w="1832" w:type="dxa"/>
            <w:tcMar>
              <w:top w:w="24" w:type="dxa"/>
              <w:bottom w:w="24" w:type="dxa"/>
            </w:tcMar>
          </w:tcPr>
          <w:p w:rsidR="00FA7A99" w:rsidRDefault="00D1101E">
            <w:pPr>
              <w:spacing w:after="0" w:line="240" w:lineRule="auto"/>
              <w:jc w:val="right"/>
              <w:rPr>
                <w:rFonts w:ascii="Arial" w:hAnsi="Arial"/>
                <w:sz w:val="16"/>
              </w:rPr>
            </w:pPr>
            <w:r>
              <w:rPr>
                <w:rFonts w:ascii="Arial" w:hAnsi="Arial"/>
                <w:sz w:val="16"/>
              </w:rPr>
              <w:t>250 000,00</w:t>
            </w:r>
          </w:p>
        </w:tc>
      </w:tr>
      <w:tr w:rsidR="00FA7A99">
        <w:trPr>
          <w:cantSplit/>
        </w:trPr>
        <w:tc>
          <w:tcPr>
            <w:tcW w:w="10772" w:type="dxa"/>
            <w:gridSpan w:val="5"/>
            <w:tcBorders>
              <w:top w:val="single" w:sz="0" w:space="0" w:color="auto"/>
            </w:tcBorders>
          </w:tcPr>
          <w:p w:rsidR="00FA7A99" w:rsidRDefault="00FA7A99">
            <w:pPr>
              <w:spacing w:after="0" w:line="240" w:lineRule="auto"/>
              <w:rPr>
                <w:rFonts w:ascii="Times New Roman" w:hAnsi="Times New Roman"/>
                <w:sz w:val="18"/>
              </w:rPr>
            </w:pPr>
          </w:p>
        </w:tc>
      </w:tr>
    </w:tbl>
    <w:p w:rsidR="00FA7A99" w:rsidRDefault="00FA7A99">
      <w:pPr>
        <w:sectPr w:rsidR="00FA7A99" w:rsidSect="00176661">
          <w:headerReference w:type="default" r:id="rId84"/>
          <w:footerReference w:type="default" r:id="rId85"/>
          <w:headerReference w:type="first" r:id="rId86"/>
          <w:footerReference w:type="first" r:id="rId87"/>
          <w:type w:val="continuous"/>
          <w:pgSz w:w="11906" w:h="16838"/>
          <w:pgMar w:top="566" w:right="568" w:bottom="851" w:left="566" w:header="566"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646"/>
        <w:gridCol w:w="646"/>
        <w:gridCol w:w="3447"/>
        <w:gridCol w:w="1508"/>
        <w:gridCol w:w="1508"/>
        <w:gridCol w:w="1508"/>
        <w:gridCol w:w="1509"/>
      </w:tblGrid>
      <w:tr w:rsidR="00FA7A99">
        <w:trPr>
          <w:cantSplit/>
        </w:trPr>
        <w:tc>
          <w:tcPr>
            <w:tcW w:w="10772" w:type="dxa"/>
            <w:gridSpan w:val="7"/>
          </w:tcPr>
          <w:p w:rsidR="00FA7A99" w:rsidRDefault="00D1101E">
            <w:pPr>
              <w:spacing w:after="0" w:line="240" w:lineRule="auto"/>
              <w:rPr>
                <w:rFonts w:ascii="Arial" w:hAnsi="Arial"/>
                <w:b/>
                <w:color w:val="000080"/>
                <w:sz w:val="25"/>
                <w:u w:val="single"/>
              </w:rPr>
            </w:pPr>
            <w:r>
              <w:rPr>
                <w:rFonts w:ascii="Arial" w:hAnsi="Arial"/>
                <w:b/>
                <w:color w:val="000080"/>
                <w:sz w:val="25"/>
                <w:u w:val="single"/>
              </w:rPr>
              <w:t>VIII. VYÚČTOVÁNÍ FIN. VZTAHŮ KE ST. ROZPOČTU, ST. FONDŮM A NÁRODNÍMU FONDU</w:t>
            </w:r>
          </w:p>
        </w:tc>
      </w:tr>
      <w:tr w:rsidR="00FA7A99">
        <w:trPr>
          <w:cantSplit/>
        </w:trPr>
        <w:tc>
          <w:tcPr>
            <w:tcW w:w="646" w:type="dxa"/>
            <w:tcBorders>
              <w:top w:val="single" w:sz="0" w:space="0" w:color="auto"/>
            </w:tcBorders>
            <w:shd w:val="clear" w:color="auto" w:fill="E3E3E3"/>
          </w:tcPr>
          <w:p w:rsidR="00FA7A99" w:rsidRDefault="00D1101E">
            <w:pPr>
              <w:spacing w:after="0" w:line="240" w:lineRule="auto"/>
              <w:rPr>
                <w:rFonts w:ascii="Arial" w:hAnsi="Arial"/>
                <w:i/>
                <w:sz w:val="14"/>
              </w:rPr>
            </w:pPr>
            <w:r>
              <w:rPr>
                <w:rFonts w:ascii="Arial" w:hAnsi="Arial"/>
                <w:i/>
                <w:sz w:val="14"/>
              </w:rPr>
              <w:t>UZ</w:t>
            </w:r>
          </w:p>
        </w:tc>
        <w:tc>
          <w:tcPr>
            <w:tcW w:w="646" w:type="dxa"/>
            <w:tcBorders>
              <w:top w:val="single" w:sz="0" w:space="0" w:color="auto"/>
            </w:tcBorders>
            <w:shd w:val="clear" w:color="auto" w:fill="E3E3E3"/>
          </w:tcPr>
          <w:p w:rsidR="00FA7A99" w:rsidRDefault="00D1101E">
            <w:pPr>
              <w:spacing w:after="0" w:line="240" w:lineRule="auto"/>
              <w:rPr>
                <w:rFonts w:ascii="Arial" w:hAnsi="Arial"/>
                <w:i/>
                <w:sz w:val="14"/>
              </w:rPr>
            </w:pPr>
            <w:r>
              <w:rPr>
                <w:rFonts w:ascii="Arial" w:hAnsi="Arial"/>
                <w:i/>
                <w:sz w:val="14"/>
              </w:rPr>
              <w:t>Položka</w:t>
            </w:r>
          </w:p>
        </w:tc>
        <w:tc>
          <w:tcPr>
            <w:tcW w:w="3447" w:type="dxa"/>
            <w:tcBorders>
              <w:top w:val="single" w:sz="0" w:space="0" w:color="auto"/>
            </w:tcBorders>
            <w:shd w:val="clear" w:color="auto" w:fill="E3E3E3"/>
          </w:tcPr>
          <w:p w:rsidR="00FA7A99" w:rsidRDefault="00D1101E">
            <w:pPr>
              <w:spacing w:after="0" w:line="240" w:lineRule="auto"/>
              <w:rPr>
                <w:rFonts w:ascii="Arial" w:hAnsi="Arial"/>
                <w:i/>
                <w:sz w:val="14"/>
              </w:rPr>
            </w:pPr>
            <w:r>
              <w:rPr>
                <w:rFonts w:ascii="Arial" w:hAnsi="Arial"/>
                <w:i/>
                <w:sz w:val="14"/>
              </w:rPr>
              <w:t>text</w:t>
            </w:r>
          </w:p>
        </w:tc>
        <w:tc>
          <w:tcPr>
            <w:tcW w:w="1508"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Rozpočet upr. (Příjmy)</w:t>
            </w:r>
          </w:p>
        </w:tc>
        <w:tc>
          <w:tcPr>
            <w:tcW w:w="1508"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Rozpočet upr. (Výdaje)</w:t>
            </w:r>
          </w:p>
        </w:tc>
        <w:tc>
          <w:tcPr>
            <w:tcW w:w="1508"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Skutečnost (Příjmy)</w:t>
            </w:r>
          </w:p>
        </w:tc>
        <w:tc>
          <w:tcPr>
            <w:tcW w:w="1509" w:type="dxa"/>
            <w:tcBorders>
              <w:top w:val="single" w:sz="0" w:space="0" w:color="auto"/>
            </w:tcBorders>
            <w:shd w:val="clear" w:color="auto" w:fill="E3E3E3"/>
          </w:tcPr>
          <w:p w:rsidR="00FA7A99" w:rsidRDefault="00D1101E">
            <w:pPr>
              <w:spacing w:after="0" w:line="240" w:lineRule="auto"/>
              <w:jc w:val="right"/>
              <w:rPr>
                <w:rFonts w:ascii="Arial" w:hAnsi="Arial"/>
                <w:i/>
                <w:sz w:val="14"/>
              </w:rPr>
            </w:pPr>
            <w:r>
              <w:rPr>
                <w:rFonts w:ascii="Arial" w:hAnsi="Arial"/>
                <w:i/>
                <w:sz w:val="14"/>
              </w:rPr>
              <w:t>Skutečnost (Výdaje)</w:t>
            </w:r>
          </w:p>
        </w:tc>
      </w:tr>
      <w:tr w:rsidR="00FA7A99">
        <w:trPr>
          <w:cantSplit/>
        </w:trPr>
        <w:tc>
          <w:tcPr>
            <w:tcW w:w="10772" w:type="dxa"/>
            <w:gridSpan w:val="7"/>
            <w:tcBorders>
              <w:top w:val="single" w:sz="0" w:space="0" w:color="auto"/>
            </w:tcBorders>
          </w:tcPr>
          <w:p w:rsidR="00FA7A99" w:rsidRDefault="00FA7A99">
            <w:pPr>
              <w:spacing w:after="0" w:line="240" w:lineRule="auto"/>
              <w:rPr>
                <w:rFonts w:ascii="Times New Roman" w:hAnsi="Times New Roman"/>
                <w:sz w:val="18"/>
              </w:rPr>
            </w:pPr>
          </w:p>
        </w:tc>
      </w:tr>
    </w:tbl>
    <w:p w:rsidR="00FA7A99" w:rsidRDefault="00FA7A99">
      <w:pPr>
        <w:sectPr w:rsidR="00FA7A99" w:rsidSect="00176661">
          <w:headerReference w:type="default" r:id="rId88"/>
          <w:footerReference w:type="default" r:id="rId89"/>
          <w:headerReference w:type="first" r:id="rId90"/>
          <w:footerReference w:type="first" r:id="rId91"/>
          <w:type w:val="continuous"/>
          <w:pgSz w:w="11906" w:h="16838"/>
          <w:pgMar w:top="566" w:right="568" w:bottom="851" w:left="566" w:header="566"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646"/>
        <w:gridCol w:w="646"/>
        <w:gridCol w:w="3447"/>
        <w:gridCol w:w="1508"/>
        <w:gridCol w:w="1508"/>
        <w:gridCol w:w="1508"/>
        <w:gridCol w:w="1509"/>
      </w:tblGrid>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4116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3 153 000,00 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3 153 000,00 </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5011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Platy zaměst. v pr.poměru vyjma zaměst. na služ.m.</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2 040 000,00 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1 737 235,00 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5031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Povinné poj.na soc.zab.a přísp.na st.pol.zaměstnan</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500 000,00 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433 047,00 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5032</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Povinné poj.na veřejné zdravotní pojištění</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160 000,00 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156 350,00 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5136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Knihy, učební pomůcky a tisk</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2 189,00 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5137</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Drobný hmotný dlouhodobý majetek</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47 079,33 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5139</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Nákup materiálu j.n.</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20 000,00 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20 503,97 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5156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Pohonné hmoty a maziva</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20 000,00 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22 714,98 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5162</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Služby elektronických komunikací</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1 100,00 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5163</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Služby peněžních ústavů</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6 769,00 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5167</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Služby školení a vzdělávání</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20 000,00 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5 000,00 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5169</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Nákup ostatních služeb</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263 500,00 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32 046,00 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5171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Opravy a udržování</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70 000,00 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55 509,93 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5173</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Cestovné</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10 000,00 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12 600,00 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5194</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Věcné dary</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1 360,00 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5362</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Platby daní a poplatků státnímu rozpočtu</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1 500,00 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5424</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Náhrady mezd v době nemoci</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1 502,00 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5901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Nespecifikované rezervy</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29 500,00 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r>
      <w:tr w:rsidR="00FA7A99">
        <w:trPr>
          <w:cantSplit/>
        </w:trPr>
        <w:tc>
          <w:tcPr>
            <w:tcW w:w="646" w:type="dxa"/>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13011</w:t>
            </w:r>
          </w:p>
        </w:tc>
        <w:tc>
          <w:tcPr>
            <w:tcW w:w="4093" w:type="dxa"/>
            <w:gridSpan w:val="2"/>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OSPOD</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3 153 000,00 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3 153 000,00 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3 153 000,00 </w:t>
            </w:r>
          </w:p>
        </w:tc>
        <w:tc>
          <w:tcPr>
            <w:tcW w:w="1509"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2 536 506,21 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13014</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2229</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Ostatní přijaté vratky transferů</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13014</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4122</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Neinvestiční přijaté transfery od krajů</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503 685,00 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503 685,00 </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13014</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5336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Neinvest.transfery zřízeným příspěvkovým organizac</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503 685,00 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503 685,00 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13014</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5366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Výdaje finan. vypoř. min. let mezi krajem a obcemi</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r>
      <w:tr w:rsidR="00FA7A99">
        <w:trPr>
          <w:cantSplit/>
        </w:trPr>
        <w:tc>
          <w:tcPr>
            <w:tcW w:w="646" w:type="dxa"/>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13014</w:t>
            </w:r>
          </w:p>
        </w:tc>
        <w:tc>
          <w:tcPr>
            <w:tcW w:w="4093" w:type="dxa"/>
            <w:gridSpan w:val="2"/>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OP potr. a mat. pomoci EU</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503 685,00 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503 685,00 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503 685,00 </w:t>
            </w:r>
          </w:p>
        </w:tc>
        <w:tc>
          <w:tcPr>
            <w:tcW w:w="1509"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503 685,00 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13015</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4116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658 764,00 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658 764,00 </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13015</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5011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Platy zaměst. v pr.poměru vyjma zaměst. na služ.m.</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485 000,00 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346 917,00 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13015</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5031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Povinné poj.na soc.zab.a přísp.na st.pol.zaměstnan</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126 000,00 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86 425,00 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13015</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5032</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Povinné poj.na veřejné zdravotní pojištění</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47 764,00 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31 222,00 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13015</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5136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Knihy, učební pomůcky a tisk</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3 973,00 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lastRenderedPageBreak/>
              <w:t>13015</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5137</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Drobný hmotný dlouhodobý majetek</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9 850,00 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13015</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5167</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Služby školení a vzdělávání</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5 530,00 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13015</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5169</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Nákup ostatních služeb</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6 300,00 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13015</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5173</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Cestovné</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1 692,00 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13015</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5176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Účastnické poplatky na konference</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1 450,00 </w:t>
            </w:r>
          </w:p>
        </w:tc>
      </w:tr>
      <w:tr w:rsidR="00FA7A99">
        <w:trPr>
          <w:cantSplit/>
        </w:trPr>
        <w:tc>
          <w:tcPr>
            <w:tcW w:w="646" w:type="dxa"/>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13015</w:t>
            </w:r>
          </w:p>
        </w:tc>
        <w:tc>
          <w:tcPr>
            <w:tcW w:w="4093" w:type="dxa"/>
            <w:gridSpan w:val="2"/>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dotace Mgr. Jiří Pilný</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658 764,00 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658 764,00 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658 764,00 </w:t>
            </w:r>
          </w:p>
        </w:tc>
        <w:tc>
          <w:tcPr>
            <w:tcW w:w="1509"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493 359,00 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13101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4116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49 500,00 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49 500,00 </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13101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5011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Platy zaměst. v pr.poměru vyjma zaměst. na služ.m.</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44 915,00 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44 915,00 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13101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5031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Povinné poj.na soc.zab.a přísp.na st.pol.zaměstnan</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4 585,00 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4 585,00 </w:t>
            </w:r>
          </w:p>
        </w:tc>
      </w:tr>
      <w:tr w:rsidR="00FA7A99">
        <w:trPr>
          <w:cantSplit/>
        </w:trPr>
        <w:tc>
          <w:tcPr>
            <w:tcW w:w="646" w:type="dxa"/>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13101</w:t>
            </w:r>
          </w:p>
        </w:tc>
        <w:tc>
          <w:tcPr>
            <w:tcW w:w="4093" w:type="dxa"/>
            <w:gridSpan w:val="2"/>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Aktivní politika zaměstnanosti pro OkÚ a obce</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49 500,00 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49 500,00 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49 500,00 </w:t>
            </w:r>
          </w:p>
        </w:tc>
        <w:tc>
          <w:tcPr>
            <w:tcW w:w="1509"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49 500,00 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14004</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4116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37 200,00 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37 200,00 </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14004</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5156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Pohonné hmoty a maziva</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17 600,00 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17 600,00 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14004</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5167</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Služby školení a vzdělávání</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15 880,00 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15 880,00 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14004</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5169</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Nákup ostatních služeb</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3 720,00 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3 720,00 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14004</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5901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Nespecifikované rezervy</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r>
      <w:tr w:rsidR="00FA7A99">
        <w:trPr>
          <w:cantSplit/>
        </w:trPr>
        <w:tc>
          <w:tcPr>
            <w:tcW w:w="646" w:type="dxa"/>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14004</w:t>
            </w:r>
          </w:p>
        </w:tc>
        <w:tc>
          <w:tcPr>
            <w:tcW w:w="4093" w:type="dxa"/>
            <w:gridSpan w:val="2"/>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Neinvestiční transfer krajům o požární ochraně</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37 200,00 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37 200,00 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37 200,00 </w:t>
            </w:r>
          </w:p>
        </w:tc>
        <w:tc>
          <w:tcPr>
            <w:tcW w:w="1509"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37 200,00 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14137</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4116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45 760,00 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45 760,00 </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14137</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5139</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Nákup materiálu j.n.</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14137</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5169</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Nákup ostatních služeb</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45 760,00 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45 760,00 </w:t>
            </w:r>
          </w:p>
        </w:tc>
      </w:tr>
      <w:tr w:rsidR="00FA7A99">
        <w:trPr>
          <w:cantSplit/>
        </w:trPr>
        <w:tc>
          <w:tcPr>
            <w:tcW w:w="646" w:type="dxa"/>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14137</w:t>
            </w:r>
          </w:p>
        </w:tc>
        <w:tc>
          <w:tcPr>
            <w:tcW w:w="4093" w:type="dxa"/>
            <w:gridSpan w:val="2"/>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příspěvek obcím o azylu</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45 760,00 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45 760,00 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45 760,00 </w:t>
            </w:r>
          </w:p>
        </w:tc>
        <w:tc>
          <w:tcPr>
            <w:tcW w:w="1509"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45 760,00 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14500</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4116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14500</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4216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Ostatní invest.přijaté transf.ze státního rozpočtu</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884 440,00 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884 440,00 </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14500</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5171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Opravy a udržování</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14500</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6121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Budovy, haly a stavby</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686 000,00 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686 000,00 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14500</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6122</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Stroje, přístroje a zařízení</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198 440,00 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198 440,00 </w:t>
            </w:r>
          </w:p>
        </w:tc>
      </w:tr>
      <w:tr w:rsidR="00FA7A99">
        <w:trPr>
          <w:cantSplit/>
        </w:trPr>
        <w:tc>
          <w:tcPr>
            <w:tcW w:w="646" w:type="dxa"/>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14500</w:t>
            </w:r>
          </w:p>
        </w:tc>
        <w:tc>
          <w:tcPr>
            <w:tcW w:w="4093" w:type="dxa"/>
            <w:gridSpan w:val="2"/>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Podpora bezpečnosti v obcích v souv. s migrací</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884 440,00 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884 440,00 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884 440,00 </w:t>
            </w:r>
          </w:p>
        </w:tc>
        <w:tc>
          <w:tcPr>
            <w:tcW w:w="1509"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884 440,00 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15011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4116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763 661,25 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763 661,25 </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15011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5137</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Drobný hmotný dlouhodobý majetek</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1 510 660,80 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1 510 660,80 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15011</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5169</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Nákup ostatních služeb</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138 847,50 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121 000,00 </w:t>
            </w:r>
          </w:p>
        </w:tc>
      </w:tr>
      <w:tr w:rsidR="00FA7A99">
        <w:trPr>
          <w:cantSplit/>
        </w:trPr>
        <w:tc>
          <w:tcPr>
            <w:tcW w:w="646" w:type="dxa"/>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15011</w:t>
            </w:r>
          </w:p>
        </w:tc>
        <w:tc>
          <w:tcPr>
            <w:tcW w:w="4093" w:type="dxa"/>
            <w:gridSpan w:val="2"/>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ŽP-kompostéry, EU neinvestice</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763 661,25 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1 649 508,30 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763 661,25 </w:t>
            </w:r>
          </w:p>
        </w:tc>
        <w:tc>
          <w:tcPr>
            <w:tcW w:w="1509"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1 631 660,80 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17015</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4116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6 761 124,30 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17015</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5137</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Drobný hmotný dlouhodobý majetek</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31 218,00 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31 218,00 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17015</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5169</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Nákup ostatních služeb</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9 093,15 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5 160,65 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17015</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5171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Opravy a udržování</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5 250 000,00 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657 124,16 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17015</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5172</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Programové vybavení</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17 039,22 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17 039,22 </w:t>
            </w:r>
          </w:p>
        </w:tc>
      </w:tr>
      <w:tr w:rsidR="00FA7A99">
        <w:trPr>
          <w:cantSplit/>
        </w:trPr>
        <w:tc>
          <w:tcPr>
            <w:tcW w:w="646" w:type="dxa"/>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17015</w:t>
            </w:r>
          </w:p>
        </w:tc>
        <w:tc>
          <w:tcPr>
            <w:tcW w:w="4093" w:type="dxa"/>
            <w:gridSpan w:val="2"/>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rozšíření a inovace inform.systémů ve městě</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6 761 124,30 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5 307 350,37 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0,00 </w:t>
            </w:r>
          </w:p>
        </w:tc>
        <w:tc>
          <w:tcPr>
            <w:tcW w:w="1509"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710 542,03 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17016</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5137</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Drobný hmotný dlouhodobý majetek</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530 706,00 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530 706,00 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17016</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5169</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Nákup ostatních služeb</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154 583,55 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87 731,05 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17016</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5171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Opravy a udržování</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9 232 756,95 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4 385 398,77 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17016</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5172</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Programové vybavení</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289 666,74 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289 666,74 </w:t>
            </w:r>
          </w:p>
        </w:tc>
      </w:tr>
      <w:tr w:rsidR="00FA7A99">
        <w:trPr>
          <w:cantSplit/>
        </w:trPr>
        <w:tc>
          <w:tcPr>
            <w:tcW w:w="646" w:type="dxa"/>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17016</w:t>
            </w:r>
          </w:p>
        </w:tc>
        <w:tc>
          <w:tcPr>
            <w:tcW w:w="4093" w:type="dxa"/>
            <w:gridSpan w:val="2"/>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ITI-dotace podíl  EU</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10 207 713,24 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0,00 </w:t>
            </w:r>
          </w:p>
        </w:tc>
        <w:tc>
          <w:tcPr>
            <w:tcW w:w="1509"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5 293 502,56 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17968</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4216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Ostatní invest.přijaté transf.ze státního rozpočtu</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7 215 985,10 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1 100 000,00 </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17968</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6111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Programové vybavení</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225 373,00 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225 373,00 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17968</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6121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Budovy, haly a stavby</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2 200 000,00 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1 779 699,75 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17968</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6125</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Výpočetní technika</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141 004,93 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141 004,93 </w:t>
            </w:r>
          </w:p>
        </w:tc>
      </w:tr>
      <w:tr w:rsidR="00FA7A99">
        <w:trPr>
          <w:cantSplit/>
        </w:trPr>
        <w:tc>
          <w:tcPr>
            <w:tcW w:w="646" w:type="dxa"/>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17968</w:t>
            </w:r>
          </w:p>
        </w:tc>
        <w:tc>
          <w:tcPr>
            <w:tcW w:w="4093" w:type="dxa"/>
            <w:gridSpan w:val="2"/>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rozšíření a inovace informačních systémů ve městě</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7 215 985,10 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2 566 377,93 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1 100 000,00 </w:t>
            </w:r>
          </w:p>
        </w:tc>
        <w:tc>
          <w:tcPr>
            <w:tcW w:w="1509"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2 146 077,68 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17969</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4216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Ostatní invest.přijaté transf.ze státního rozpočtu</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18 700 000,00 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18 700 000,00 </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17969</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6111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Programové vybavení</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3 831 341,00 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3 831 341,00 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17969</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6121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Budovy, haly a stavby</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37 400 000,00 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30 254 896,10 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17969</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6125</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Výpočetní technika</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2 397 083,81 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2 397 083,81 </w:t>
            </w:r>
          </w:p>
        </w:tc>
      </w:tr>
      <w:tr w:rsidR="00FA7A99">
        <w:trPr>
          <w:cantSplit/>
        </w:trPr>
        <w:tc>
          <w:tcPr>
            <w:tcW w:w="646" w:type="dxa"/>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17969</w:t>
            </w:r>
          </w:p>
        </w:tc>
        <w:tc>
          <w:tcPr>
            <w:tcW w:w="4093" w:type="dxa"/>
            <w:gridSpan w:val="2"/>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ITI projekty podíl dotace EU</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18 700 000,00 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43 628 424,81 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18 700 000,00 </w:t>
            </w:r>
          </w:p>
        </w:tc>
        <w:tc>
          <w:tcPr>
            <w:tcW w:w="1509"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36 483 320,91 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33063</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4116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7 072 855,00 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7 072 855,00 </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33063</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5336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Neinvest.transfery zřízeným příspěvkovým organizac</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7 072 855,00 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7 072 855,00 </w:t>
            </w:r>
          </w:p>
        </w:tc>
      </w:tr>
      <w:tr w:rsidR="00FA7A99">
        <w:trPr>
          <w:cantSplit/>
        </w:trPr>
        <w:tc>
          <w:tcPr>
            <w:tcW w:w="646" w:type="dxa"/>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33063</w:t>
            </w:r>
          </w:p>
        </w:tc>
        <w:tc>
          <w:tcPr>
            <w:tcW w:w="4093" w:type="dxa"/>
            <w:gridSpan w:val="2"/>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Průtoková dotace MŠMT pro ZŠ BN - 85 %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7 072 855,00 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7 072 855,00 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7 072 855,00 </w:t>
            </w:r>
          </w:p>
        </w:tc>
        <w:tc>
          <w:tcPr>
            <w:tcW w:w="1509"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7 072 855,00 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34013</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4116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53 000,00 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53 000,00 </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34013</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5336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Neinvest.transfery zřízeným příspěvkovým organizac</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53 000,00 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53 000,00 </w:t>
            </w:r>
          </w:p>
        </w:tc>
      </w:tr>
      <w:tr w:rsidR="00FA7A99">
        <w:trPr>
          <w:cantSplit/>
        </w:trPr>
        <w:tc>
          <w:tcPr>
            <w:tcW w:w="646" w:type="dxa"/>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34013</w:t>
            </w:r>
          </w:p>
        </w:tc>
        <w:tc>
          <w:tcPr>
            <w:tcW w:w="4093" w:type="dxa"/>
            <w:gridSpan w:val="2"/>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ISO D Prev. ochr.před vlivy prostředí</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53 000,00 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53 000,00 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53 000,00 </w:t>
            </w:r>
          </w:p>
        </w:tc>
        <w:tc>
          <w:tcPr>
            <w:tcW w:w="1509"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53 000,00 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34054</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4116</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Ostatní neinv.přijaté transfery ze st. rozpočtu</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3 360 000,00 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3 360 000,00 </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34054</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5171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Opravy a udržování</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3 160 000,00 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3 160 000,00 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34054</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5222</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Neinvestiční transfery spolkům</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50 000,00 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50 000,00 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34054</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5493</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Účelové neinvestiční transfery fyzickým osobám</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150 000,00 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150 000,00 </w:t>
            </w:r>
          </w:p>
        </w:tc>
      </w:tr>
      <w:tr w:rsidR="00FA7A99">
        <w:trPr>
          <w:cantSplit/>
        </w:trPr>
        <w:tc>
          <w:tcPr>
            <w:tcW w:w="646" w:type="dxa"/>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34054</w:t>
            </w:r>
          </w:p>
        </w:tc>
        <w:tc>
          <w:tcPr>
            <w:tcW w:w="4093" w:type="dxa"/>
            <w:gridSpan w:val="2"/>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Účelové dotace na Program regen.měst. památ. rezer</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3 360 000,00 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3 360 000,00 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3 360 000,00 </w:t>
            </w:r>
          </w:p>
        </w:tc>
        <w:tc>
          <w:tcPr>
            <w:tcW w:w="1509"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3 360 000,00 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50000</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5511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Neinv.transfery mezinárod. vládním organizacím</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r>
      <w:tr w:rsidR="00FA7A99">
        <w:trPr>
          <w:cantSplit/>
        </w:trPr>
        <w:tc>
          <w:tcPr>
            <w:tcW w:w="646" w:type="dxa"/>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50000</w:t>
            </w:r>
          </w:p>
        </w:tc>
        <w:tc>
          <w:tcPr>
            <w:tcW w:w="4093" w:type="dxa"/>
            <w:gridSpan w:val="2"/>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mikroprojekt v Euroregionu Glacensis (EU)</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0,00 </w:t>
            </w:r>
          </w:p>
        </w:tc>
        <w:tc>
          <w:tcPr>
            <w:tcW w:w="1509"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98018</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4111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Neinvestiční přijaté transf.z všeob.pokl.správy SR</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74 970,00 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74 970,00 </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98018</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5011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Platy zaměst. v pr.poměru vyjma zaměst. na služ.m.</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98018</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5021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Ostatní osobní výdaje</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74 970,00 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73 990,00 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98018</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5031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Povinné poj.na soc.zab.a přísp.na st.pol.zaměstnan</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98018</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5032</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Povinné poj.na veřejné zdravotní pojištění</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0,00 </w:t>
            </w:r>
          </w:p>
        </w:tc>
      </w:tr>
      <w:tr w:rsidR="00FA7A99">
        <w:trPr>
          <w:cantSplit/>
        </w:trPr>
        <w:tc>
          <w:tcPr>
            <w:tcW w:w="646" w:type="dxa"/>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98018</w:t>
            </w:r>
          </w:p>
        </w:tc>
        <w:tc>
          <w:tcPr>
            <w:tcW w:w="4093" w:type="dxa"/>
            <w:gridSpan w:val="2"/>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dotace sčítání lidu,domů a bytů v roce 2021</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74 970,00 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74 970,00 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74 970,00 </w:t>
            </w:r>
          </w:p>
        </w:tc>
        <w:tc>
          <w:tcPr>
            <w:tcW w:w="1509"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73 990,00 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98348</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4111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Neinvestiční přijaté transf.z všeob.pokl.správy SR</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537 000,00 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537 000,00 </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98348</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5011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Platy zaměst. v pr.poměru vyjma zaměst. na služ.m.</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7 895,00 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7 895,00 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lastRenderedPageBreak/>
              <w:t>98348</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5019</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Ostatní platy</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1 279,00 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1 279,00 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98348</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5021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Ostatní osobní výdaje</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321 488,00 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321 488,00 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98348</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5029</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Ostatní platby za provedenou práci jinde nezařazen</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680,00 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680,00 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98348</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5031</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Povinné poj.na soc.zab.a přísp.na st.pol.zaměstnan</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2 422,00 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2 422,00 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98348</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5032</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Povinné poj.na veřejné zdravotní pojištění</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709,00 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709,00 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98348</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5039</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Ostatní povinné pojistné placené zaměstnavatelem</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436,00 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436,00 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98348</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5139</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Nákup materiálu j.n.</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18 150,00 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18 150,00 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98348</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5164</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Nájemné</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145 857,70 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224 020,00 </w:t>
            </w:r>
          </w:p>
        </w:tc>
      </w:tr>
      <w:tr w:rsidR="00FA7A99">
        <w:trPr>
          <w:cantSplit/>
        </w:trPr>
        <w:tc>
          <w:tcPr>
            <w:tcW w:w="646" w:type="dxa"/>
            <w:tcMar>
              <w:top w:w="14" w:type="dxa"/>
              <w:bottom w:w="14" w:type="dxa"/>
            </w:tcMar>
          </w:tcPr>
          <w:p w:rsidR="00FA7A99" w:rsidRDefault="00D1101E">
            <w:pPr>
              <w:spacing w:after="0" w:line="240" w:lineRule="auto"/>
              <w:rPr>
                <w:rFonts w:ascii="Arial" w:hAnsi="Arial"/>
                <w:sz w:val="14"/>
              </w:rPr>
            </w:pPr>
            <w:r>
              <w:rPr>
                <w:rFonts w:ascii="Arial" w:hAnsi="Arial"/>
                <w:sz w:val="14"/>
              </w:rPr>
              <w:t>98348</w:t>
            </w:r>
          </w:p>
        </w:tc>
        <w:tc>
          <w:tcPr>
            <w:tcW w:w="646" w:type="dxa"/>
            <w:tcMar>
              <w:top w:w="14" w:type="dxa"/>
              <w:bottom w:w="14" w:type="dxa"/>
            </w:tcMar>
          </w:tcPr>
          <w:p w:rsidR="00FA7A99" w:rsidRDefault="00D1101E">
            <w:pPr>
              <w:spacing w:after="0" w:line="240" w:lineRule="auto"/>
              <w:rPr>
                <w:rFonts w:ascii="Arial" w:hAnsi="Arial"/>
                <w:b/>
                <w:sz w:val="14"/>
              </w:rPr>
            </w:pPr>
            <w:r>
              <w:rPr>
                <w:rFonts w:ascii="Arial" w:hAnsi="Arial"/>
                <w:b/>
                <w:sz w:val="14"/>
              </w:rPr>
              <w:t>5169</w:t>
            </w:r>
          </w:p>
        </w:tc>
        <w:tc>
          <w:tcPr>
            <w:tcW w:w="3447" w:type="dxa"/>
            <w:tcMar>
              <w:top w:w="14" w:type="dxa"/>
              <w:bottom w:w="14" w:type="dxa"/>
            </w:tcMar>
          </w:tcPr>
          <w:p w:rsidR="00FA7A99" w:rsidRDefault="00D1101E">
            <w:pPr>
              <w:spacing w:after="0" w:line="240" w:lineRule="auto"/>
              <w:rPr>
                <w:rFonts w:ascii="Arial" w:hAnsi="Arial"/>
                <w:sz w:val="14"/>
              </w:rPr>
            </w:pPr>
            <w:r>
              <w:rPr>
                <w:rFonts w:ascii="Arial" w:hAnsi="Arial"/>
                <w:sz w:val="14"/>
              </w:rPr>
              <w:t>Nákup ostatních služeb</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38 083,30 </w:t>
            </w:r>
          </w:p>
        </w:tc>
        <w:tc>
          <w:tcPr>
            <w:tcW w:w="1508"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x</w:t>
            </w:r>
          </w:p>
        </w:tc>
        <w:tc>
          <w:tcPr>
            <w:tcW w:w="1509" w:type="dxa"/>
            <w:tcMar>
              <w:top w:w="14" w:type="dxa"/>
              <w:bottom w:w="14" w:type="dxa"/>
            </w:tcMar>
          </w:tcPr>
          <w:p w:rsidR="00FA7A99" w:rsidRDefault="00D1101E">
            <w:pPr>
              <w:spacing w:after="0" w:line="240" w:lineRule="auto"/>
              <w:jc w:val="right"/>
              <w:rPr>
                <w:rFonts w:ascii="Arial" w:hAnsi="Arial"/>
                <w:sz w:val="14"/>
              </w:rPr>
            </w:pPr>
            <w:r>
              <w:rPr>
                <w:rFonts w:ascii="Arial" w:hAnsi="Arial"/>
                <w:sz w:val="14"/>
              </w:rPr>
              <w:t>37 208,00 </w:t>
            </w:r>
          </w:p>
        </w:tc>
      </w:tr>
      <w:tr w:rsidR="00FA7A99">
        <w:trPr>
          <w:cantSplit/>
        </w:trPr>
        <w:tc>
          <w:tcPr>
            <w:tcW w:w="646" w:type="dxa"/>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98348</w:t>
            </w:r>
          </w:p>
        </w:tc>
        <w:tc>
          <w:tcPr>
            <w:tcW w:w="4093" w:type="dxa"/>
            <w:gridSpan w:val="2"/>
            <w:tcBorders>
              <w:bottom w:val="single" w:sz="0" w:space="0" w:color="auto"/>
            </w:tcBorders>
            <w:shd w:val="clear" w:color="auto" w:fill="F3F3F3"/>
            <w:tcMar>
              <w:top w:w="14" w:type="dxa"/>
              <w:bottom w:w="14" w:type="dxa"/>
            </w:tcMar>
          </w:tcPr>
          <w:p w:rsidR="00FA7A99" w:rsidRDefault="00D1101E">
            <w:pPr>
              <w:spacing w:after="0" w:line="240" w:lineRule="auto"/>
              <w:rPr>
                <w:rFonts w:ascii="Arial" w:hAnsi="Arial"/>
                <w:b/>
                <w:sz w:val="14"/>
              </w:rPr>
            </w:pPr>
            <w:r>
              <w:rPr>
                <w:rFonts w:ascii="Arial" w:hAnsi="Arial"/>
                <w:b/>
                <w:sz w:val="14"/>
              </w:rPr>
              <w:t>Volby do Evropského parlamentu</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537 000,00 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537 000,00 </w:t>
            </w:r>
          </w:p>
        </w:tc>
        <w:tc>
          <w:tcPr>
            <w:tcW w:w="1508"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537 000,00 </w:t>
            </w:r>
          </w:p>
        </w:tc>
        <w:tc>
          <w:tcPr>
            <w:tcW w:w="1509" w:type="dxa"/>
            <w:tcBorders>
              <w:bottom w:val="single" w:sz="0" w:space="0" w:color="auto"/>
            </w:tcBorders>
            <w:shd w:val="clear" w:color="auto" w:fill="F3F3F3"/>
            <w:tcMar>
              <w:top w:w="14" w:type="dxa"/>
              <w:bottom w:w="14" w:type="dxa"/>
            </w:tcMar>
          </w:tcPr>
          <w:p w:rsidR="00FA7A99" w:rsidRDefault="00D1101E">
            <w:pPr>
              <w:spacing w:after="0" w:line="240" w:lineRule="auto"/>
              <w:jc w:val="right"/>
              <w:rPr>
                <w:rFonts w:ascii="Arial" w:hAnsi="Arial"/>
                <w:b/>
                <w:sz w:val="14"/>
              </w:rPr>
            </w:pPr>
            <w:r>
              <w:rPr>
                <w:rFonts w:ascii="Arial" w:hAnsi="Arial"/>
                <w:b/>
                <w:sz w:val="14"/>
              </w:rPr>
              <w:t>614 287,00 </w:t>
            </w:r>
          </w:p>
        </w:tc>
      </w:tr>
    </w:tbl>
    <w:p w:rsidR="00FA7A99" w:rsidRDefault="00FA7A99">
      <w:pPr>
        <w:sectPr w:rsidR="00FA7A99" w:rsidSect="00176661">
          <w:headerReference w:type="default" r:id="rId92"/>
          <w:footerReference w:type="default" r:id="rId93"/>
          <w:headerReference w:type="first" r:id="rId94"/>
          <w:footerReference w:type="first" r:id="rId95"/>
          <w:type w:val="continuous"/>
          <w:pgSz w:w="11906" w:h="16838"/>
          <w:pgMar w:top="566" w:right="568" w:bottom="851" w:left="566" w:header="566" w:footer="851" w:gutter="0"/>
          <w:cols w:space="708"/>
          <w:titlePg/>
        </w:sectPr>
      </w:pPr>
    </w:p>
    <w:tbl>
      <w:tblPr>
        <w:tblW w:w="10772" w:type="dxa"/>
        <w:tblLayout w:type="fixed"/>
        <w:tblCellMar>
          <w:top w:w="34" w:type="dxa"/>
          <w:left w:w="40" w:type="dxa"/>
          <w:bottom w:w="34" w:type="dxa"/>
          <w:right w:w="40" w:type="dxa"/>
        </w:tblCellMar>
        <w:tblLook w:val="04A0" w:firstRow="1" w:lastRow="0" w:firstColumn="1" w:lastColumn="0" w:noHBand="0" w:noVBand="1"/>
      </w:tblPr>
      <w:tblGrid>
        <w:gridCol w:w="538"/>
        <w:gridCol w:w="2478"/>
        <w:gridCol w:w="7756"/>
      </w:tblGrid>
      <w:tr w:rsidR="00FA7A99">
        <w:trPr>
          <w:cantSplit/>
        </w:trPr>
        <w:tc>
          <w:tcPr>
            <w:tcW w:w="10772" w:type="dxa"/>
            <w:gridSpan w:val="3"/>
          </w:tcPr>
          <w:p w:rsidR="00FA7A99" w:rsidRDefault="00FA7A99">
            <w:pPr>
              <w:spacing w:after="0" w:line="240" w:lineRule="auto"/>
              <w:rPr>
                <w:rFonts w:ascii="Arial" w:hAnsi="Arial"/>
                <w:i/>
                <w:sz w:val="14"/>
              </w:rPr>
            </w:pPr>
          </w:p>
        </w:tc>
      </w:tr>
      <w:tr w:rsidR="00FA7A99">
        <w:trPr>
          <w:cantSplit/>
        </w:trPr>
        <w:tc>
          <w:tcPr>
            <w:tcW w:w="10772" w:type="dxa"/>
            <w:gridSpan w:val="3"/>
          </w:tcPr>
          <w:p w:rsidR="00FA7A99" w:rsidRDefault="00D1101E">
            <w:pPr>
              <w:spacing w:after="0" w:line="240" w:lineRule="auto"/>
              <w:rPr>
                <w:rFonts w:ascii="Arial" w:hAnsi="Arial"/>
                <w:b/>
                <w:color w:val="000080"/>
                <w:sz w:val="25"/>
                <w:u w:val="single"/>
              </w:rPr>
            </w:pPr>
            <w:r>
              <w:rPr>
                <w:rFonts w:ascii="Arial" w:hAnsi="Arial"/>
                <w:b/>
                <w:color w:val="000080"/>
                <w:sz w:val="25"/>
                <w:u w:val="single"/>
              </w:rPr>
              <w:t>IX. ZPRÁVA O VÝSLEDKU PŘEZKOUMÁNÍ HOSPODAŘENÍ</w:t>
            </w:r>
          </w:p>
        </w:tc>
      </w:tr>
      <w:tr w:rsidR="00FA7A99">
        <w:trPr>
          <w:cantSplit/>
        </w:trPr>
        <w:tc>
          <w:tcPr>
            <w:tcW w:w="10772" w:type="dxa"/>
            <w:gridSpan w:val="3"/>
          </w:tcPr>
          <w:p w:rsidR="00FA7A99" w:rsidRDefault="00FA7A99">
            <w:pPr>
              <w:spacing w:after="0" w:line="240" w:lineRule="auto"/>
              <w:rPr>
                <w:rFonts w:ascii="Arial" w:hAnsi="Arial"/>
                <w:i/>
                <w:sz w:val="14"/>
              </w:rPr>
            </w:pPr>
          </w:p>
        </w:tc>
      </w:tr>
      <w:tr w:rsidR="00FA7A99">
        <w:trPr>
          <w:cantSplit/>
        </w:trPr>
        <w:tc>
          <w:tcPr>
            <w:tcW w:w="10772" w:type="dxa"/>
            <w:gridSpan w:val="3"/>
            <w:shd w:val="clear" w:color="auto" w:fill="E3E3E3"/>
          </w:tcPr>
          <w:p w:rsidR="00FA7A99" w:rsidRDefault="00D1101E">
            <w:pPr>
              <w:spacing w:after="0" w:line="240" w:lineRule="auto"/>
              <w:rPr>
                <w:rFonts w:ascii="Arial" w:hAnsi="Arial"/>
                <w:i/>
                <w:sz w:val="14"/>
              </w:rPr>
            </w:pPr>
            <w:r>
              <w:rPr>
                <w:rFonts w:ascii="Arial" w:hAnsi="Arial"/>
                <w:i/>
                <w:sz w:val="14"/>
              </w:rPr>
              <w:t>viz. příloha č. 1</w:t>
            </w:r>
            <w:r w:rsidR="009C1CA5">
              <w:rPr>
                <w:rFonts w:ascii="Arial" w:hAnsi="Arial"/>
                <w:i/>
                <w:sz w:val="14"/>
              </w:rPr>
              <w:t>0</w:t>
            </w:r>
          </w:p>
        </w:tc>
      </w:tr>
      <w:tr w:rsidR="00FA7A99">
        <w:trPr>
          <w:cantSplit/>
        </w:trPr>
        <w:tc>
          <w:tcPr>
            <w:tcW w:w="10772" w:type="dxa"/>
            <w:gridSpan w:val="3"/>
          </w:tcPr>
          <w:p w:rsidR="00FA7A99" w:rsidRDefault="00FA7A99">
            <w:pPr>
              <w:spacing w:after="0" w:line="240" w:lineRule="auto"/>
              <w:rPr>
                <w:rFonts w:ascii="Arial" w:hAnsi="Arial"/>
                <w:i/>
                <w:sz w:val="14"/>
              </w:rPr>
            </w:pPr>
          </w:p>
        </w:tc>
      </w:tr>
      <w:tr w:rsidR="00FA7A99">
        <w:trPr>
          <w:cantSplit/>
        </w:trPr>
        <w:tc>
          <w:tcPr>
            <w:tcW w:w="10772" w:type="dxa"/>
            <w:gridSpan w:val="3"/>
          </w:tcPr>
          <w:p w:rsidR="00FA7A99" w:rsidRDefault="00D1101E">
            <w:pPr>
              <w:spacing w:after="0" w:line="240" w:lineRule="auto"/>
              <w:rPr>
                <w:rFonts w:ascii="Arial" w:hAnsi="Arial"/>
                <w:b/>
                <w:color w:val="000080"/>
                <w:sz w:val="25"/>
                <w:u w:val="single"/>
              </w:rPr>
            </w:pPr>
            <w:r>
              <w:rPr>
                <w:rFonts w:ascii="Arial" w:hAnsi="Arial"/>
                <w:b/>
                <w:color w:val="000080"/>
                <w:sz w:val="25"/>
                <w:u w:val="single"/>
              </w:rPr>
              <w:t>X. FINANČNÍ HOSPODAŘENÍ ZŘÍZENÝCH PRÁVNICKÝCH OSOB A HOSPODAŘENÍ S JEJICH MAJETKEM</w:t>
            </w:r>
          </w:p>
          <w:p w:rsidR="009C1CA5" w:rsidRDefault="009C1CA5">
            <w:pPr>
              <w:spacing w:after="0" w:line="240" w:lineRule="auto"/>
              <w:rPr>
                <w:rFonts w:ascii="Arial" w:hAnsi="Arial"/>
                <w:sz w:val="16"/>
                <w:szCs w:val="16"/>
              </w:rPr>
            </w:pPr>
            <w:r w:rsidRPr="009C1CA5">
              <w:rPr>
                <w:rFonts w:ascii="Arial" w:hAnsi="Arial"/>
                <w:sz w:val="16"/>
                <w:szCs w:val="16"/>
              </w:rPr>
              <w:t>Město má</w:t>
            </w:r>
            <w:r>
              <w:rPr>
                <w:rFonts w:ascii="Arial" w:hAnsi="Arial"/>
                <w:sz w:val="16"/>
                <w:szCs w:val="16"/>
              </w:rPr>
              <w:t xml:space="preserve"> 3 společnosti s ručením omezeným, kde je 100% vlastníkem.</w:t>
            </w:r>
          </w:p>
          <w:p w:rsidR="009C1CA5" w:rsidRDefault="009C1CA5" w:rsidP="009C1CA5">
            <w:pPr>
              <w:spacing w:after="0" w:line="240" w:lineRule="auto"/>
              <w:rPr>
                <w:rFonts w:ascii="Arial" w:hAnsi="Arial"/>
                <w:sz w:val="16"/>
                <w:szCs w:val="16"/>
              </w:rPr>
            </w:pPr>
            <w:r>
              <w:rPr>
                <w:rFonts w:ascii="Arial" w:hAnsi="Arial"/>
                <w:sz w:val="16"/>
                <w:szCs w:val="16"/>
              </w:rPr>
              <w:t xml:space="preserve">Výsledky hospodaření společností jsou dle zákona č. 90/2012 Sb., o obchodních korporacích a zákona č. 128/2000 Sb., o obcích, oba v platném znění, projednávány RM. </w:t>
            </w:r>
            <w:r w:rsidR="00FE0932">
              <w:rPr>
                <w:rFonts w:ascii="Arial" w:hAnsi="Arial"/>
                <w:sz w:val="16"/>
                <w:szCs w:val="16"/>
              </w:rPr>
              <w:t xml:space="preserve">HV společnosti Energetika s.r.o. Jaroměř je uveden dle stavu ke dni zpracování Závěrečného účtu (dle předběžných výkazů). </w:t>
            </w:r>
          </w:p>
          <w:p w:rsidR="009C1CA5" w:rsidRDefault="009C1CA5" w:rsidP="009C1CA5">
            <w:pPr>
              <w:spacing w:after="0" w:line="240" w:lineRule="auto"/>
              <w:rPr>
                <w:rFonts w:ascii="Arial" w:hAnsi="Arial"/>
                <w:sz w:val="16"/>
                <w:szCs w:val="16"/>
              </w:rPr>
            </w:pPr>
            <w:r>
              <w:rPr>
                <w:rFonts w:ascii="Arial" w:hAnsi="Arial"/>
                <w:sz w:val="16"/>
                <w:szCs w:val="16"/>
              </w:rPr>
              <w:t xml:space="preserve">Stav majetku v tabulce je majetek města, který společnosti využívají na základě uzavřených nájemních smluv a společnosti hradí městu nájem, který je zahrnut v příjmové části rozpočtu města.  </w:t>
            </w:r>
          </w:p>
          <w:p w:rsidR="009C1CA5" w:rsidRDefault="009C1CA5" w:rsidP="009C1CA5">
            <w:pPr>
              <w:spacing w:after="0" w:line="240" w:lineRule="auto"/>
              <w:rPr>
                <w:rFonts w:ascii="Arial" w:hAnsi="Arial"/>
                <w:sz w:val="16"/>
                <w:szCs w:val="16"/>
              </w:rPr>
            </w:pPr>
          </w:p>
          <w:tbl>
            <w:tblPr>
              <w:tblStyle w:val="Mkatabulky"/>
              <w:tblW w:w="0" w:type="auto"/>
              <w:tblLayout w:type="fixed"/>
              <w:tblLook w:val="04A0" w:firstRow="1" w:lastRow="0" w:firstColumn="1" w:lastColumn="0" w:noHBand="0" w:noVBand="1"/>
            </w:tblPr>
            <w:tblGrid>
              <w:gridCol w:w="1415"/>
              <w:gridCol w:w="1034"/>
              <w:gridCol w:w="1034"/>
              <w:gridCol w:w="1190"/>
              <w:gridCol w:w="1112"/>
              <w:gridCol w:w="1112"/>
              <w:gridCol w:w="1112"/>
            </w:tblGrid>
            <w:tr w:rsidR="009C1CA5" w:rsidRPr="0017689B" w:rsidTr="009C1CA5">
              <w:tc>
                <w:tcPr>
                  <w:tcW w:w="1415" w:type="dxa"/>
                </w:tcPr>
                <w:p w:rsidR="009C1CA5" w:rsidRPr="00D428B1" w:rsidRDefault="009C1CA5" w:rsidP="009C1CA5">
                  <w:pPr>
                    <w:rPr>
                      <w:rFonts w:ascii="Arial" w:hAnsi="Arial"/>
                      <w:sz w:val="14"/>
                    </w:rPr>
                  </w:pPr>
                  <w:r w:rsidRPr="00D428B1">
                    <w:rPr>
                      <w:rFonts w:ascii="Arial" w:hAnsi="Arial"/>
                      <w:sz w:val="14"/>
                    </w:rPr>
                    <w:t>organizace</w:t>
                  </w:r>
                </w:p>
              </w:tc>
              <w:tc>
                <w:tcPr>
                  <w:tcW w:w="1034" w:type="dxa"/>
                </w:tcPr>
                <w:p w:rsidR="009C1CA5" w:rsidRPr="00D428B1" w:rsidRDefault="00FE0932" w:rsidP="009C1CA5">
                  <w:pPr>
                    <w:rPr>
                      <w:rFonts w:ascii="Arial" w:hAnsi="Arial"/>
                      <w:sz w:val="14"/>
                    </w:rPr>
                  </w:pPr>
                  <w:r w:rsidRPr="00D428B1">
                    <w:rPr>
                      <w:rFonts w:ascii="Arial" w:hAnsi="Arial"/>
                      <w:sz w:val="14"/>
                    </w:rPr>
                    <w:t>R</w:t>
                  </w:r>
                  <w:r w:rsidR="009C1CA5" w:rsidRPr="00D428B1">
                    <w:rPr>
                      <w:rFonts w:ascii="Arial" w:hAnsi="Arial"/>
                      <w:sz w:val="14"/>
                    </w:rPr>
                    <w:t>ozpočet</w:t>
                  </w:r>
                  <w:r>
                    <w:rPr>
                      <w:rFonts w:ascii="Arial" w:hAnsi="Arial"/>
                      <w:sz w:val="14"/>
                    </w:rPr>
                    <w:t xml:space="preserve"> příjmu města</w:t>
                  </w:r>
                </w:p>
              </w:tc>
              <w:tc>
                <w:tcPr>
                  <w:tcW w:w="1034" w:type="dxa"/>
                </w:tcPr>
                <w:p w:rsidR="009C1CA5" w:rsidRPr="00D428B1" w:rsidRDefault="00FE0932" w:rsidP="009C1CA5">
                  <w:pPr>
                    <w:rPr>
                      <w:rFonts w:ascii="Arial" w:hAnsi="Arial"/>
                      <w:sz w:val="14"/>
                    </w:rPr>
                  </w:pPr>
                  <w:r w:rsidRPr="00D428B1">
                    <w:rPr>
                      <w:rFonts w:ascii="Arial" w:hAnsi="Arial"/>
                      <w:sz w:val="14"/>
                    </w:rPr>
                    <w:t>P</w:t>
                  </w:r>
                  <w:r w:rsidR="009C1CA5" w:rsidRPr="00D428B1">
                    <w:rPr>
                      <w:rFonts w:ascii="Arial" w:hAnsi="Arial"/>
                      <w:sz w:val="14"/>
                    </w:rPr>
                    <w:t>lnění</w:t>
                  </w:r>
                  <w:r>
                    <w:rPr>
                      <w:rFonts w:ascii="Arial" w:hAnsi="Arial"/>
                      <w:sz w:val="14"/>
                    </w:rPr>
                    <w:t xml:space="preserve"> rozpočtu příjmu města</w:t>
                  </w:r>
                </w:p>
              </w:tc>
              <w:tc>
                <w:tcPr>
                  <w:tcW w:w="1190" w:type="dxa"/>
                </w:tcPr>
                <w:p w:rsidR="009C1CA5" w:rsidRPr="00D428B1" w:rsidRDefault="00FE0932" w:rsidP="009C1CA5">
                  <w:pPr>
                    <w:rPr>
                      <w:rFonts w:ascii="Arial" w:hAnsi="Arial"/>
                      <w:sz w:val="14"/>
                    </w:rPr>
                  </w:pPr>
                  <w:r w:rsidRPr="00D428B1">
                    <w:rPr>
                      <w:rFonts w:ascii="Arial" w:hAnsi="Arial"/>
                      <w:sz w:val="14"/>
                    </w:rPr>
                    <w:t>M</w:t>
                  </w:r>
                  <w:r w:rsidR="009C1CA5" w:rsidRPr="00D428B1">
                    <w:rPr>
                      <w:rFonts w:ascii="Arial" w:hAnsi="Arial"/>
                      <w:sz w:val="14"/>
                    </w:rPr>
                    <w:t>ajetek</w:t>
                  </w:r>
                  <w:r>
                    <w:rPr>
                      <w:rFonts w:ascii="Arial" w:hAnsi="Arial"/>
                      <w:sz w:val="14"/>
                    </w:rPr>
                    <w:t xml:space="preserve"> města</w:t>
                  </w:r>
                </w:p>
              </w:tc>
              <w:tc>
                <w:tcPr>
                  <w:tcW w:w="1112" w:type="dxa"/>
                </w:tcPr>
                <w:p w:rsidR="009C1CA5" w:rsidRPr="009C1CA5" w:rsidRDefault="00FE0932" w:rsidP="00FE0932">
                  <w:pPr>
                    <w:rPr>
                      <w:rFonts w:ascii="Arial" w:hAnsi="Arial"/>
                      <w:sz w:val="14"/>
                      <w:highlight w:val="yellow"/>
                    </w:rPr>
                  </w:pPr>
                  <w:r w:rsidRPr="00584919">
                    <w:rPr>
                      <w:rFonts w:ascii="Arial" w:hAnsi="Arial"/>
                      <w:sz w:val="14"/>
                    </w:rPr>
                    <w:t>V</w:t>
                  </w:r>
                  <w:r w:rsidR="009C1CA5" w:rsidRPr="00584919">
                    <w:rPr>
                      <w:rFonts w:ascii="Arial" w:hAnsi="Arial"/>
                      <w:sz w:val="14"/>
                    </w:rPr>
                    <w:t>ýnosy</w:t>
                  </w:r>
                  <w:r>
                    <w:rPr>
                      <w:rFonts w:ascii="Arial" w:hAnsi="Arial"/>
                      <w:sz w:val="14"/>
                    </w:rPr>
                    <w:t xml:space="preserve"> společnosti</w:t>
                  </w:r>
                </w:p>
              </w:tc>
              <w:tc>
                <w:tcPr>
                  <w:tcW w:w="1112" w:type="dxa"/>
                </w:tcPr>
                <w:p w:rsidR="009C1CA5" w:rsidRPr="009C1CA5" w:rsidRDefault="00FE0932" w:rsidP="009C1CA5">
                  <w:pPr>
                    <w:rPr>
                      <w:rFonts w:ascii="Arial" w:hAnsi="Arial"/>
                      <w:sz w:val="14"/>
                      <w:highlight w:val="yellow"/>
                    </w:rPr>
                  </w:pPr>
                  <w:r w:rsidRPr="00584919">
                    <w:rPr>
                      <w:rFonts w:ascii="Arial" w:hAnsi="Arial"/>
                      <w:sz w:val="14"/>
                    </w:rPr>
                    <w:t>N</w:t>
                  </w:r>
                  <w:r w:rsidR="009C1CA5" w:rsidRPr="00584919">
                    <w:rPr>
                      <w:rFonts w:ascii="Arial" w:hAnsi="Arial"/>
                      <w:sz w:val="14"/>
                    </w:rPr>
                    <w:t>áklady</w:t>
                  </w:r>
                  <w:r>
                    <w:rPr>
                      <w:rFonts w:ascii="Arial" w:hAnsi="Arial"/>
                      <w:sz w:val="14"/>
                    </w:rPr>
                    <w:t xml:space="preserve"> společnosti</w:t>
                  </w:r>
                </w:p>
              </w:tc>
              <w:tc>
                <w:tcPr>
                  <w:tcW w:w="1112" w:type="dxa"/>
                </w:tcPr>
                <w:p w:rsidR="009C1CA5" w:rsidRPr="009C1CA5" w:rsidRDefault="009C1CA5" w:rsidP="009C1CA5">
                  <w:pPr>
                    <w:rPr>
                      <w:rFonts w:ascii="Arial" w:hAnsi="Arial"/>
                      <w:sz w:val="14"/>
                      <w:highlight w:val="yellow"/>
                    </w:rPr>
                  </w:pPr>
                  <w:r w:rsidRPr="00584919">
                    <w:rPr>
                      <w:rFonts w:ascii="Arial" w:hAnsi="Arial"/>
                      <w:sz w:val="14"/>
                    </w:rPr>
                    <w:t>HV</w:t>
                  </w:r>
                  <w:r w:rsidR="00FE0932">
                    <w:rPr>
                      <w:rFonts w:ascii="Arial" w:hAnsi="Arial"/>
                      <w:sz w:val="14"/>
                    </w:rPr>
                    <w:t xml:space="preserve"> společnosti</w:t>
                  </w:r>
                </w:p>
              </w:tc>
            </w:tr>
            <w:tr w:rsidR="009C1CA5" w:rsidRPr="00DC58BC" w:rsidTr="009C1CA5">
              <w:trPr>
                <w:trHeight w:val="208"/>
              </w:trPr>
              <w:tc>
                <w:tcPr>
                  <w:tcW w:w="1415" w:type="dxa"/>
                </w:tcPr>
                <w:p w:rsidR="009C1CA5" w:rsidRPr="00D428B1" w:rsidRDefault="009C1CA5" w:rsidP="009C1CA5">
                  <w:pPr>
                    <w:jc w:val="center"/>
                    <w:rPr>
                      <w:rFonts w:ascii="Arial" w:hAnsi="Arial"/>
                      <w:sz w:val="14"/>
                    </w:rPr>
                  </w:pPr>
                  <w:r w:rsidRPr="00D428B1">
                    <w:rPr>
                      <w:rFonts w:ascii="Arial" w:hAnsi="Arial"/>
                      <w:sz w:val="14"/>
                    </w:rPr>
                    <w:t>MěVAK, s.r.o.</w:t>
                  </w:r>
                </w:p>
              </w:tc>
              <w:tc>
                <w:tcPr>
                  <w:tcW w:w="1034" w:type="dxa"/>
                </w:tcPr>
                <w:p w:rsidR="009C1CA5" w:rsidRPr="00D428B1" w:rsidRDefault="00D428B1" w:rsidP="009C1CA5">
                  <w:pPr>
                    <w:jc w:val="center"/>
                    <w:rPr>
                      <w:rFonts w:ascii="Arial" w:hAnsi="Arial"/>
                      <w:sz w:val="14"/>
                    </w:rPr>
                  </w:pPr>
                  <w:r w:rsidRPr="00D428B1">
                    <w:rPr>
                      <w:rFonts w:ascii="Arial" w:hAnsi="Arial"/>
                      <w:sz w:val="14"/>
                    </w:rPr>
                    <w:t>7 262 500,00</w:t>
                  </w:r>
                </w:p>
              </w:tc>
              <w:tc>
                <w:tcPr>
                  <w:tcW w:w="1034" w:type="dxa"/>
                </w:tcPr>
                <w:p w:rsidR="009C1CA5" w:rsidRPr="00D428B1" w:rsidRDefault="00D428B1" w:rsidP="009C1CA5">
                  <w:pPr>
                    <w:jc w:val="center"/>
                    <w:rPr>
                      <w:rFonts w:ascii="Arial" w:hAnsi="Arial"/>
                      <w:sz w:val="14"/>
                    </w:rPr>
                  </w:pPr>
                  <w:r w:rsidRPr="00D428B1">
                    <w:rPr>
                      <w:rFonts w:ascii="Arial" w:hAnsi="Arial"/>
                      <w:sz w:val="14"/>
                    </w:rPr>
                    <w:t>7 260 000,00</w:t>
                  </w:r>
                </w:p>
              </w:tc>
              <w:tc>
                <w:tcPr>
                  <w:tcW w:w="1190" w:type="dxa"/>
                </w:tcPr>
                <w:p w:rsidR="009C1CA5" w:rsidRPr="009C1CA5" w:rsidRDefault="00D428B1" w:rsidP="009C1CA5">
                  <w:pPr>
                    <w:jc w:val="center"/>
                    <w:rPr>
                      <w:rFonts w:ascii="Arial" w:hAnsi="Arial"/>
                      <w:sz w:val="14"/>
                      <w:highlight w:val="yellow"/>
                    </w:rPr>
                  </w:pPr>
                  <w:r w:rsidRPr="00D428B1">
                    <w:rPr>
                      <w:rFonts w:ascii="Arial" w:hAnsi="Arial"/>
                      <w:sz w:val="14"/>
                    </w:rPr>
                    <w:t>418 503 464,86</w:t>
                  </w:r>
                </w:p>
              </w:tc>
              <w:tc>
                <w:tcPr>
                  <w:tcW w:w="1112" w:type="dxa"/>
                </w:tcPr>
                <w:p w:rsidR="009C1CA5" w:rsidRPr="009C1CA5" w:rsidRDefault="00584919" w:rsidP="009C1CA5">
                  <w:pPr>
                    <w:jc w:val="center"/>
                    <w:rPr>
                      <w:rFonts w:ascii="Arial" w:hAnsi="Arial"/>
                      <w:sz w:val="14"/>
                      <w:highlight w:val="yellow"/>
                    </w:rPr>
                  </w:pPr>
                  <w:r w:rsidRPr="00584919">
                    <w:rPr>
                      <w:rFonts w:ascii="Arial" w:hAnsi="Arial"/>
                      <w:sz w:val="14"/>
                    </w:rPr>
                    <w:t>39 556 000,00</w:t>
                  </w:r>
                </w:p>
              </w:tc>
              <w:tc>
                <w:tcPr>
                  <w:tcW w:w="1112" w:type="dxa"/>
                </w:tcPr>
                <w:p w:rsidR="009C1CA5" w:rsidRPr="009C1CA5" w:rsidRDefault="00584919" w:rsidP="00584919">
                  <w:pPr>
                    <w:jc w:val="center"/>
                    <w:rPr>
                      <w:rFonts w:ascii="Arial" w:hAnsi="Arial"/>
                      <w:sz w:val="14"/>
                      <w:highlight w:val="yellow"/>
                    </w:rPr>
                  </w:pPr>
                  <w:r w:rsidRPr="00584919">
                    <w:rPr>
                      <w:rFonts w:ascii="Arial" w:hAnsi="Arial"/>
                      <w:sz w:val="14"/>
                    </w:rPr>
                    <w:t>37 730 000,00</w:t>
                  </w:r>
                </w:p>
              </w:tc>
              <w:tc>
                <w:tcPr>
                  <w:tcW w:w="1112" w:type="dxa"/>
                </w:tcPr>
                <w:p w:rsidR="009C1CA5" w:rsidRPr="009C1CA5" w:rsidRDefault="00584919" w:rsidP="009C1CA5">
                  <w:pPr>
                    <w:jc w:val="center"/>
                    <w:rPr>
                      <w:rFonts w:ascii="Arial" w:hAnsi="Arial"/>
                      <w:sz w:val="14"/>
                      <w:highlight w:val="yellow"/>
                    </w:rPr>
                  </w:pPr>
                  <w:r w:rsidRPr="00584919">
                    <w:rPr>
                      <w:rFonts w:ascii="Arial" w:hAnsi="Arial"/>
                      <w:sz w:val="14"/>
                    </w:rPr>
                    <w:t>1 826 000,00</w:t>
                  </w:r>
                </w:p>
              </w:tc>
            </w:tr>
            <w:tr w:rsidR="009C1CA5" w:rsidRPr="0017689B" w:rsidTr="009C1CA5">
              <w:trPr>
                <w:trHeight w:val="269"/>
              </w:trPr>
              <w:tc>
                <w:tcPr>
                  <w:tcW w:w="1415" w:type="dxa"/>
                </w:tcPr>
                <w:p w:rsidR="009C1CA5" w:rsidRPr="00D428B1" w:rsidRDefault="009C1CA5" w:rsidP="009C1CA5">
                  <w:pPr>
                    <w:jc w:val="center"/>
                    <w:rPr>
                      <w:rFonts w:ascii="Arial" w:hAnsi="Arial"/>
                      <w:sz w:val="14"/>
                    </w:rPr>
                  </w:pPr>
                  <w:r w:rsidRPr="00D428B1">
                    <w:rPr>
                      <w:rFonts w:ascii="Arial" w:hAnsi="Arial"/>
                      <w:sz w:val="14"/>
                    </w:rPr>
                    <w:t>Energetika, s.r.o.</w:t>
                  </w:r>
                </w:p>
              </w:tc>
              <w:tc>
                <w:tcPr>
                  <w:tcW w:w="1034" w:type="dxa"/>
                </w:tcPr>
                <w:p w:rsidR="009C1CA5" w:rsidRPr="00D428B1" w:rsidRDefault="009C1CA5" w:rsidP="009C1CA5">
                  <w:pPr>
                    <w:jc w:val="center"/>
                    <w:rPr>
                      <w:rFonts w:ascii="Arial" w:hAnsi="Arial"/>
                      <w:sz w:val="14"/>
                    </w:rPr>
                  </w:pPr>
                  <w:r w:rsidRPr="00D428B1">
                    <w:rPr>
                      <w:rFonts w:ascii="Arial" w:hAnsi="Arial"/>
                      <w:sz w:val="14"/>
                    </w:rPr>
                    <w:t>1 090 000,00</w:t>
                  </w:r>
                </w:p>
              </w:tc>
              <w:tc>
                <w:tcPr>
                  <w:tcW w:w="1034" w:type="dxa"/>
                </w:tcPr>
                <w:p w:rsidR="009C1CA5" w:rsidRPr="00D428B1" w:rsidRDefault="00D428B1" w:rsidP="009C1CA5">
                  <w:pPr>
                    <w:jc w:val="center"/>
                    <w:rPr>
                      <w:rFonts w:ascii="Arial" w:hAnsi="Arial"/>
                      <w:sz w:val="14"/>
                    </w:rPr>
                  </w:pPr>
                  <w:r w:rsidRPr="00D428B1">
                    <w:rPr>
                      <w:rFonts w:ascii="Arial" w:hAnsi="Arial"/>
                      <w:sz w:val="14"/>
                    </w:rPr>
                    <w:t>911 113,00</w:t>
                  </w:r>
                </w:p>
              </w:tc>
              <w:tc>
                <w:tcPr>
                  <w:tcW w:w="1190" w:type="dxa"/>
                </w:tcPr>
                <w:p w:rsidR="009C1CA5" w:rsidRPr="009C1CA5" w:rsidRDefault="00D428B1" w:rsidP="009C1CA5">
                  <w:pPr>
                    <w:jc w:val="center"/>
                    <w:rPr>
                      <w:rFonts w:ascii="Arial" w:hAnsi="Arial"/>
                      <w:sz w:val="14"/>
                      <w:highlight w:val="yellow"/>
                    </w:rPr>
                  </w:pPr>
                  <w:r w:rsidRPr="00D428B1">
                    <w:rPr>
                      <w:rFonts w:ascii="Arial" w:hAnsi="Arial"/>
                      <w:sz w:val="14"/>
                    </w:rPr>
                    <w:t>54 066 785,80</w:t>
                  </w:r>
                </w:p>
              </w:tc>
              <w:tc>
                <w:tcPr>
                  <w:tcW w:w="1112" w:type="dxa"/>
                </w:tcPr>
                <w:p w:rsidR="009C1CA5" w:rsidRPr="00FE0932" w:rsidRDefault="00FE0932" w:rsidP="009C1CA5">
                  <w:pPr>
                    <w:jc w:val="center"/>
                    <w:rPr>
                      <w:rFonts w:ascii="Arial" w:hAnsi="Arial"/>
                      <w:sz w:val="14"/>
                    </w:rPr>
                  </w:pPr>
                  <w:r w:rsidRPr="00FE0932">
                    <w:rPr>
                      <w:rFonts w:ascii="Arial" w:hAnsi="Arial"/>
                      <w:sz w:val="14"/>
                    </w:rPr>
                    <w:t>24 424 000,00</w:t>
                  </w:r>
                </w:p>
              </w:tc>
              <w:tc>
                <w:tcPr>
                  <w:tcW w:w="1112" w:type="dxa"/>
                </w:tcPr>
                <w:p w:rsidR="009C1CA5" w:rsidRPr="00FE0932" w:rsidRDefault="00FE0932" w:rsidP="009C1CA5">
                  <w:pPr>
                    <w:jc w:val="center"/>
                    <w:rPr>
                      <w:rFonts w:ascii="Arial" w:hAnsi="Arial"/>
                      <w:sz w:val="14"/>
                    </w:rPr>
                  </w:pPr>
                  <w:r w:rsidRPr="00FE0932">
                    <w:rPr>
                      <w:rFonts w:ascii="Arial" w:hAnsi="Arial"/>
                      <w:sz w:val="14"/>
                    </w:rPr>
                    <w:t>23 672 000,00</w:t>
                  </w:r>
                </w:p>
              </w:tc>
              <w:tc>
                <w:tcPr>
                  <w:tcW w:w="1112" w:type="dxa"/>
                </w:tcPr>
                <w:p w:rsidR="009C1CA5" w:rsidRPr="00FE0932" w:rsidRDefault="00FE0932" w:rsidP="009C1CA5">
                  <w:pPr>
                    <w:jc w:val="center"/>
                    <w:rPr>
                      <w:rFonts w:ascii="Arial" w:hAnsi="Arial"/>
                      <w:sz w:val="14"/>
                    </w:rPr>
                  </w:pPr>
                  <w:r w:rsidRPr="00FE0932">
                    <w:rPr>
                      <w:rFonts w:ascii="Arial" w:hAnsi="Arial"/>
                      <w:sz w:val="14"/>
                    </w:rPr>
                    <w:t>752 000,00</w:t>
                  </w:r>
                </w:p>
              </w:tc>
            </w:tr>
            <w:tr w:rsidR="009C1CA5" w:rsidRPr="00DC58BC" w:rsidTr="009C1CA5">
              <w:trPr>
                <w:trHeight w:val="273"/>
              </w:trPr>
              <w:tc>
                <w:tcPr>
                  <w:tcW w:w="1415" w:type="dxa"/>
                </w:tcPr>
                <w:p w:rsidR="009C1CA5" w:rsidRPr="00D428B1" w:rsidRDefault="009C1CA5" w:rsidP="009C1CA5">
                  <w:pPr>
                    <w:jc w:val="center"/>
                    <w:rPr>
                      <w:rFonts w:ascii="Arial" w:hAnsi="Arial"/>
                      <w:sz w:val="14"/>
                    </w:rPr>
                  </w:pPr>
                  <w:r w:rsidRPr="00D428B1">
                    <w:rPr>
                      <w:rFonts w:ascii="Arial" w:hAnsi="Arial"/>
                      <w:sz w:val="14"/>
                    </w:rPr>
                    <w:t>Městské lesy, s.r.o.</w:t>
                  </w:r>
                </w:p>
              </w:tc>
              <w:tc>
                <w:tcPr>
                  <w:tcW w:w="1034" w:type="dxa"/>
                </w:tcPr>
                <w:p w:rsidR="009C1CA5" w:rsidRPr="00D428B1" w:rsidRDefault="009C1CA5" w:rsidP="009C1CA5">
                  <w:pPr>
                    <w:jc w:val="center"/>
                    <w:rPr>
                      <w:rFonts w:ascii="Arial" w:hAnsi="Arial"/>
                      <w:sz w:val="14"/>
                    </w:rPr>
                  </w:pPr>
                  <w:r w:rsidRPr="00D428B1">
                    <w:rPr>
                      <w:rFonts w:ascii="Arial" w:hAnsi="Arial"/>
                      <w:sz w:val="14"/>
                    </w:rPr>
                    <w:t>870 000,00</w:t>
                  </w:r>
                </w:p>
              </w:tc>
              <w:tc>
                <w:tcPr>
                  <w:tcW w:w="1034" w:type="dxa"/>
                </w:tcPr>
                <w:p w:rsidR="009C1CA5" w:rsidRPr="00D428B1" w:rsidRDefault="009C1CA5" w:rsidP="009C1CA5">
                  <w:pPr>
                    <w:jc w:val="center"/>
                    <w:rPr>
                      <w:rFonts w:ascii="Arial" w:hAnsi="Arial"/>
                      <w:sz w:val="14"/>
                    </w:rPr>
                  </w:pPr>
                  <w:r w:rsidRPr="00D428B1">
                    <w:rPr>
                      <w:rFonts w:ascii="Arial" w:hAnsi="Arial"/>
                      <w:sz w:val="14"/>
                    </w:rPr>
                    <w:t>866 614,00</w:t>
                  </w:r>
                </w:p>
              </w:tc>
              <w:tc>
                <w:tcPr>
                  <w:tcW w:w="1190" w:type="dxa"/>
                </w:tcPr>
                <w:p w:rsidR="009C1CA5" w:rsidRPr="009C1CA5" w:rsidRDefault="009C1CA5" w:rsidP="00D428B1">
                  <w:pPr>
                    <w:jc w:val="center"/>
                    <w:rPr>
                      <w:rFonts w:ascii="Arial" w:hAnsi="Arial"/>
                      <w:sz w:val="14"/>
                      <w:highlight w:val="yellow"/>
                    </w:rPr>
                  </w:pPr>
                  <w:r w:rsidRPr="00D428B1">
                    <w:rPr>
                      <w:rFonts w:ascii="Arial" w:hAnsi="Arial"/>
                      <w:sz w:val="14"/>
                    </w:rPr>
                    <w:t>41 490</w:t>
                  </w:r>
                  <w:r w:rsidR="00D428B1" w:rsidRPr="00D428B1">
                    <w:rPr>
                      <w:rFonts w:ascii="Arial" w:hAnsi="Arial"/>
                      <w:sz w:val="14"/>
                    </w:rPr>
                    <w:t> 217,86</w:t>
                  </w:r>
                </w:p>
              </w:tc>
              <w:tc>
                <w:tcPr>
                  <w:tcW w:w="1112" w:type="dxa"/>
                </w:tcPr>
                <w:p w:rsidR="009C1CA5" w:rsidRPr="009C1CA5" w:rsidRDefault="00584919" w:rsidP="009C1CA5">
                  <w:pPr>
                    <w:jc w:val="center"/>
                    <w:rPr>
                      <w:rFonts w:ascii="Arial" w:hAnsi="Arial"/>
                      <w:sz w:val="14"/>
                      <w:highlight w:val="yellow"/>
                    </w:rPr>
                  </w:pPr>
                  <w:r w:rsidRPr="00584919">
                    <w:rPr>
                      <w:rFonts w:ascii="Arial" w:hAnsi="Arial"/>
                      <w:sz w:val="14"/>
                    </w:rPr>
                    <w:t>16 704 000,00</w:t>
                  </w:r>
                </w:p>
              </w:tc>
              <w:tc>
                <w:tcPr>
                  <w:tcW w:w="1112" w:type="dxa"/>
                </w:tcPr>
                <w:p w:rsidR="009C1CA5" w:rsidRPr="009C1CA5" w:rsidRDefault="00584919" w:rsidP="009C1CA5">
                  <w:pPr>
                    <w:jc w:val="center"/>
                    <w:rPr>
                      <w:rFonts w:ascii="Arial" w:hAnsi="Arial"/>
                      <w:sz w:val="14"/>
                      <w:highlight w:val="yellow"/>
                    </w:rPr>
                  </w:pPr>
                  <w:r>
                    <w:rPr>
                      <w:rFonts w:ascii="Arial" w:hAnsi="Arial"/>
                      <w:sz w:val="14"/>
                    </w:rPr>
                    <w:t>24 929 000,00</w:t>
                  </w:r>
                </w:p>
              </w:tc>
              <w:tc>
                <w:tcPr>
                  <w:tcW w:w="1112" w:type="dxa"/>
                </w:tcPr>
                <w:p w:rsidR="009C1CA5" w:rsidRPr="00584919" w:rsidRDefault="000F1B65" w:rsidP="009C1CA5">
                  <w:pPr>
                    <w:jc w:val="center"/>
                    <w:rPr>
                      <w:rFonts w:ascii="Arial" w:hAnsi="Arial"/>
                      <w:sz w:val="14"/>
                    </w:rPr>
                  </w:pPr>
                  <w:r>
                    <w:rPr>
                      <w:rFonts w:ascii="Arial" w:hAnsi="Arial"/>
                      <w:sz w:val="14"/>
                    </w:rPr>
                    <w:t>-8 225 000,00</w:t>
                  </w:r>
                </w:p>
              </w:tc>
            </w:tr>
          </w:tbl>
          <w:p w:rsidR="009C1CA5" w:rsidRPr="009C1CA5" w:rsidRDefault="009C1CA5" w:rsidP="009C1CA5">
            <w:pPr>
              <w:spacing w:after="0" w:line="240" w:lineRule="auto"/>
              <w:rPr>
                <w:rFonts w:ascii="Arial" w:hAnsi="Arial"/>
                <w:color w:val="000080"/>
                <w:sz w:val="16"/>
                <w:szCs w:val="16"/>
              </w:rPr>
            </w:pPr>
          </w:p>
        </w:tc>
      </w:tr>
      <w:tr w:rsidR="00FA7A99">
        <w:trPr>
          <w:cantSplit/>
        </w:trPr>
        <w:tc>
          <w:tcPr>
            <w:tcW w:w="10772" w:type="dxa"/>
            <w:gridSpan w:val="3"/>
          </w:tcPr>
          <w:p w:rsidR="009C1CA5" w:rsidRDefault="009C1CA5" w:rsidP="009C1CA5">
            <w:pPr>
              <w:spacing w:after="0" w:line="240" w:lineRule="auto"/>
              <w:rPr>
                <w:rFonts w:ascii="Arial" w:hAnsi="Arial"/>
                <w:sz w:val="16"/>
                <w:szCs w:val="16"/>
              </w:rPr>
            </w:pPr>
            <w:r>
              <w:rPr>
                <w:rFonts w:ascii="Arial" w:hAnsi="Arial"/>
                <w:sz w:val="16"/>
                <w:szCs w:val="16"/>
              </w:rPr>
              <w:lastRenderedPageBreak/>
              <w:t>Město Jaroměř má 11 příspěvkových organizací. Hospodaření příspěvkových organizací a schválení účetních závěrek v souladu se zákonem č. 250/2000 Sb., o rozpočtových pravidlech územních rozpočtů a vyhl</w:t>
            </w:r>
            <w:r w:rsidR="0003460D">
              <w:rPr>
                <w:rFonts w:ascii="Arial" w:hAnsi="Arial"/>
                <w:sz w:val="16"/>
                <w:szCs w:val="16"/>
              </w:rPr>
              <w:t>.</w:t>
            </w:r>
            <w:r>
              <w:rPr>
                <w:rFonts w:ascii="Arial" w:hAnsi="Arial"/>
                <w:sz w:val="16"/>
                <w:szCs w:val="16"/>
              </w:rPr>
              <w:t xml:space="preserve"> </w:t>
            </w:r>
            <w:r w:rsidR="0003460D">
              <w:rPr>
                <w:rFonts w:ascii="Arial" w:hAnsi="Arial"/>
                <w:sz w:val="16"/>
                <w:szCs w:val="16"/>
              </w:rPr>
              <w:t>č</w:t>
            </w:r>
            <w:r>
              <w:rPr>
                <w:rFonts w:ascii="Arial" w:hAnsi="Arial"/>
                <w:sz w:val="16"/>
                <w:szCs w:val="16"/>
              </w:rPr>
              <w:t>. 220/2013 Sb., o požadavcích na schvalování účetních závěrek některých vybraných jednotek provádí RM, včetně vypořádání hospodářského výsledku. Účetní závěrka příspěvkových organizací byla projednána RM dne 18.3.2020, rozdělení HV příspěvkových organizací bylo projednáno RM dne 1.4.2020.</w:t>
            </w:r>
          </w:p>
          <w:p w:rsidR="009C1CA5" w:rsidRDefault="009C1CA5" w:rsidP="009C1CA5">
            <w:pPr>
              <w:spacing w:after="0" w:line="240" w:lineRule="auto"/>
              <w:rPr>
                <w:rFonts w:ascii="Arial" w:hAnsi="Arial"/>
                <w:sz w:val="16"/>
                <w:szCs w:val="16"/>
              </w:rPr>
            </w:pPr>
            <w:r>
              <w:rPr>
                <w:rFonts w:ascii="Arial" w:hAnsi="Arial"/>
                <w:sz w:val="16"/>
                <w:szCs w:val="16"/>
              </w:rPr>
              <w:t>Přehled hospodaření jednotlivých příspěvkových organizací města, stav k 31.12.2019:</w:t>
            </w:r>
          </w:p>
          <w:p w:rsidR="00260F4D" w:rsidRDefault="00260F4D" w:rsidP="009C1CA5">
            <w:pPr>
              <w:spacing w:after="0" w:line="240" w:lineRule="auto"/>
              <w:rPr>
                <w:rFonts w:ascii="Arial" w:hAnsi="Arial"/>
                <w:sz w:val="16"/>
                <w:szCs w:val="16"/>
              </w:rPr>
            </w:pPr>
          </w:p>
          <w:p w:rsidR="00260F4D" w:rsidRPr="00C03F55" w:rsidRDefault="00260F4D" w:rsidP="00260F4D">
            <w:pPr>
              <w:spacing w:after="0" w:line="240" w:lineRule="auto"/>
              <w:rPr>
                <w:rFonts w:ascii="Arial" w:hAnsi="Arial" w:cs="Arial"/>
                <w:color w:val="000080"/>
                <w:sz w:val="16"/>
                <w:szCs w:val="16"/>
              </w:rPr>
            </w:pPr>
            <w:r w:rsidRPr="00C03F55">
              <w:rPr>
                <w:rFonts w:ascii="Arial" w:hAnsi="Arial" w:cs="Arial"/>
                <w:color w:val="000080"/>
                <w:sz w:val="16"/>
                <w:szCs w:val="16"/>
              </w:rPr>
              <w:t>Údaje v Kč</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1224"/>
              <w:gridCol w:w="1243"/>
              <w:gridCol w:w="1584"/>
              <w:gridCol w:w="1490"/>
              <w:gridCol w:w="1461"/>
              <w:gridCol w:w="1346"/>
            </w:tblGrid>
            <w:tr w:rsidR="00260F4D" w:rsidRPr="00C03F55" w:rsidTr="00D2078B">
              <w:trPr>
                <w:trHeight w:val="448"/>
              </w:trPr>
              <w:tc>
                <w:tcPr>
                  <w:tcW w:w="2371" w:type="dxa"/>
                </w:tcPr>
                <w:p w:rsidR="00260F4D" w:rsidRPr="00C03F55" w:rsidRDefault="00260F4D" w:rsidP="00260F4D">
                  <w:pPr>
                    <w:widowControl w:val="0"/>
                    <w:autoSpaceDE w:val="0"/>
                    <w:autoSpaceDN w:val="0"/>
                    <w:adjustRightInd w:val="0"/>
                    <w:spacing w:before="40" w:after="40" w:line="240" w:lineRule="auto"/>
                    <w:ind w:right="40"/>
                    <w:jc w:val="center"/>
                    <w:rPr>
                      <w:rFonts w:ascii="Arial" w:hAnsi="Arial" w:cs="Arial"/>
                      <w:b/>
                      <w:iCs/>
                      <w:color w:val="000000"/>
                      <w:sz w:val="16"/>
                      <w:szCs w:val="16"/>
                    </w:rPr>
                  </w:pPr>
                  <w:r w:rsidRPr="00C03F55">
                    <w:rPr>
                      <w:rFonts w:ascii="Arial" w:hAnsi="Arial" w:cs="Arial"/>
                      <w:b/>
                      <w:iCs/>
                      <w:color w:val="000000"/>
                      <w:sz w:val="16"/>
                      <w:szCs w:val="16"/>
                    </w:rPr>
                    <w:t>Organizace</w:t>
                  </w:r>
                </w:p>
              </w:tc>
              <w:tc>
                <w:tcPr>
                  <w:tcW w:w="1224" w:type="dxa"/>
                </w:tcPr>
                <w:p w:rsidR="00260F4D" w:rsidRPr="00C03F55" w:rsidRDefault="00260F4D" w:rsidP="00260F4D">
                  <w:pPr>
                    <w:widowControl w:val="0"/>
                    <w:autoSpaceDE w:val="0"/>
                    <w:autoSpaceDN w:val="0"/>
                    <w:adjustRightInd w:val="0"/>
                    <w:spacing w:before="40" w:after="40" w:line="240" w:lineRule="auto"/>
                    <w:ind w:right="40"/>
                    <w:jc w:val="center"/>
                    <w:rPr>
                      <w:rFonts w:ascii="Arial" w:hAnsi="Arial" w:cs="Arial"/>
                      <w:b/>
                      <w:iCs/>
                      <w:color w:val="000000"/>
                      <w:sz w:val="16"/>
                      <w:szCs w:val="16"/>
                    </w:rPr>
                  </w:pPr>
                  <w:r w:rsidRPr="00C03F55">
                    <w:rPr>
                      <w:rFonts w:ascii="Arial" w:hAnsi="Arial" w:cs="Arial"/>
                      <w:b/>
                      <w:iCs/>
                      <w:color w:val="000000"/>
                      <w:sz w:val="16"/>
                      <w:szCs w:val="16"/>
                    </w:rPr>
                    <w:t>Provozní příspěvek</w:t>
                  </w:r>
                </w:p>
              </w:tc>
              <w:tc>
                <w:tcPr>
                  <w:tcW w:w="1243" w:type="dxa"/>
                </w:tcPr>
                <w:p w:rsidR="00260F4D" w:rsidRPr="00C03F55" w:rsidRDefault="00260F4D" w:rsidP="00260F4D">
                  <w:pPr>
                    <w:widowControl w:val="0"/>
                    <w:autoSpaceDE w:val="0"/>
                    <w:autoSpaceDN w:val="0"/>
                    <w:adjustRightInd w:val="0"/>
                    <w:spacing w:before="40" w:after="40" w:line="240" w:lineRule="auto"/>
                    <w:ind w:right="40"/>
                    <w:jc w:val="center"/>
                    <w:rPr>
                      <w:rFonts w:ascii="Arial" w:hAnsi="Arial" w:cs="Arial"/>
                      <w:b/>
                      <w:iCs/>
                      <w:color w:val="000000"/>
                      <w:sz w:val="16"/>
                      <w:szCs w:val="16"/>
                    </w:rPr>
                  </w:pPr>
                  <w:r w:rsidRPr="00C03F55">
                    <w:rPr>
                      <w:rFonts w:ascii="Arial" w:hAnsi="Arial" w:cs="Arial"/>
                      <w:b/>
                      <w:iCs/>
                      <w:color w:val="000000"/>
                      <w:sz w:val="16"/>
                      <w:szCs w:val="16"/>
                    </w:rPr>
                    <w:t>Investiční příspěvek</w:t>
                  </w:r>
                </w:p>
              </w:tc>
              <w:tc>
                <w:tcPr>
                  <w:tcW w:w="1584" w:type="dxa"/>
                </w:tcPr>
                <w:p w:rsidR="00260F4D" w:rsidRPr="00C03F55" w:rsidRDefault="00260F4D" w:rsidP="00260F4D">
                  <w:pPr>
                    <w:widowControl w:val="0"/>
                    <w:autoSpaceDE w:val="0"/>
                    <w:autoSpaceDN w:val="0"/>
                    <w:adjustRightInd w:val="0"/>
                    <w:spacing w:before="40" w:after="40" w:line="240" w:lineRule="auto"/>
                    <w:ind w:right="40"/>
                    <w:jc w:val="center"/>
                    <w:rPr>
                      <w:rFonts w:ascii="Arial" w:hAnsi="Arial" w:cs="Arial"/>
                      <w:b/>
                      <w:iCs/>
                      <w:color w:val="000000"/>
                      <w:sz w:val="16"/>
                      <w:szCs w:val="16"/>
                    </w:rPr>
                  </w:pPr>
                  <w:r w:rsidRPr="00C03F55">
                    <w:rPr>
                      <w:rFonts w:ascii="Arial" w:hAnsi="Arial" w:cs="Arial"/>
                      <w:b/>
                      <w:iCs/>
                      <w:color w:val="000000"/>
                      <w:sz w:val="16"/>
                      <w:szCs w:val="16"/>
                    </w:rPr>
                    <w:t>Dotace mimo rozpočet města</w:t>
                  </w:r>
                </w:p>
              </w:tc>
              <w:tc>
                <w:tcPr>
                  <w:tcW w:w="1490" w:type="dxa"/>
                </w:tcPr>
                <w:p w:rsidR="00260F4D" w:rsidRPr="00C03F55" w:rsidRDefault="00260F4D" w:rsidP="00260F4D">
                  <w:pPr>
                    <w:widowControl w:val="0"/>
                    <w:autoSpaceDE w:val="0"/>
                    <w:autoSpaceDN w:val="0"/>
                    <w:adjustRightInd w:val="0"/>
                    <w:spacing w:before="40" w:after="40" w:line="240" w:lineRule="auto"/>
                    <w:ind w:right="40"/>
                    <w:jc w:val="center"/>
                    <w:rPr>
                      <w:rFonts w:ascii="Arial" w:hAnsi="Arial" w:cs="Arial"/>
                      <w:b/>
                      <w:iCs/>
                      <w:color w:val="000000"/>
                      <w:sz w:val="16"/>
                      <w:szCs w:val="16"/>
                    </w:rPr>
                  </w:pPr>
                  <w:r w:rsidRPr="00C03F55">
                    <w:rPr>
                      <w:rFonts w:ascii="Arial" w:hAnsi="Arial" w:cs="Arial"/>
                      <w:b/>
                      <w:iCs/>
                      <w:color w:val="000000"/>
                      <w:sz w:val="16"/>
                      <w:szCs w:val="16"/>
                    </w:rPr>
                    <w:t>Hospodářský výsledek</w:t>
                  </w:r>
                </w:p>
              </w:tc>
              <w:tc>
                <w:tcPr>
                  <w:tcW w:w="1461" w:type="dxa"/>
                </w:tcPr>
                <w:p w:rsidR="00260F4D" w:rsidRPr="00C03F55" w:rsidRDefault="00260F4D" w:rsidP="00260F4D">
                  <w:pPr>
                    <w:widowControl w:val="0"/>
                    <w:autoSpaceDE w:val="0"/>
                    <w:autoSpaceDN w:val="0"/>
                    <w:adjustRightInd w:val="0"/>
                    <w:spacing w:before="40" w:after="40" w:line="240" w:lineRule="auto"/>
                    <w:ind w:right="40"/>
                    <w:jc w:val="center"/>
                    <w:rPr>
                      <w:rFonts w:ascii="Arial" w:hAnsi="Arial" w:cs="Arial"/>
                      <w:b/>
                      <w:iCs/>
                      <w:color w:val="000000"/>
                      <w:sz w:val="16"/>
                      <w:szCs w:val="16"/>
                    </w:rPr>
                  </w:pPr>
                  <w:r w:rsidRPr="00C03F55">
                    <w:rPr>
                      <w:rFonts w:ascii="Arial" w:hAnsi="Arial" w:cs="Arial"/>
                      <w:b/>
                      <w:iCs/>
                      <w:color w:val="000000"/>
                      <w:sz w:val="16"/>
                      <w:szCs w:val="16"/>
                    </w:rPr>
                    <w:t>Rezervní fond 413 + 414</w:t>
                  </w:r>
                </w:p>
              </w:tc>
              <w:tc>
                <w:tcPr>
                  <w:tcW w:w="1346" w:type="dxa"/>
                </w:tcPr>
                <w:p w:rsidR="00260F4D" w:rsidRPr="00C03F55" w:rsidRDefault="00260F4D" w:rsidP="00260F4D">
                  <w:pPr>
                    <w:widowControl w:val="0"/>
                    <w:autoSpaceDE w:val="0"/>
                    <w:autoSpaceDN w:val="0"/>
                    <w:adjustRightInd w:val="0"/>
                    <w:spacing w:before="40" w:after="40" w:line="240" w:lineRule="auto"/>
                    <w:ind w:right="40"/>
                    <w:jc w:val="center"/>
                    <w:rPr>
                      <w:rFonts w:ascii="Arial" w:hAnsi="Arial" w:cs="Arial"/>
                      <w:b/>
                      <w:iCs/>
                      <w:color w:val="000000"/>
                      <w:sz w:val="16"/>
                      <w:szCs w:val="16"/>
                    </w:rPr>
                  </w:pPr>
                  <w:r w:rsidRPr="00C03F55">
                    <w:rPr>
                      <w:rFonts w:ascii="Arial" w:hAnsi="Arial" w:cs="Arial"/>
                      <w:b/>
                      <w:iCs/>
                      <w:color w:val="000000"/>
                      <w:sz w:val="16"/>
                      <w:szCs w:val="16"/>
                    </w:rPr>
                    <w:t>Investiční fond 416</w:t>
                  </w:r>
                </w:p>
                <w:p w:rsidR="00260F4D" w:rsidRPr="00C03F55" w:rsidRDefault="00260F4D" w:rsidP="00260F4D">
                  <w:pPr>
                    <w:widowControl w:val="0"/>
                    <w:autoSpaceDE w:val="0"/>
                    <w:autoSpaceDN w:val="0"/>
                    <w:adjustRightInd w:val="0"/>
                    <w:spacing w:before="40" w:after="40" w:line="240" w:lineRule="auto"/>
                    <w:ind w:right="40"/>
                    <w:jc w:val="center"/>
                    <w:rPr>
                      <w:rFonts w:ascii="Arial" w:hAnsi="Arial" w:cs="Arial"/>
                      <w:b/>
                      <w:iCs/>
                      <w:color w:val="000000"/>
                      <w:sz w:val="16"/>
                      <w:szCs w:val="16"/>
                    </w:rPr>
                  </w:pPr>
                </w:p>
              </w:tc>
            </w:tr>
            <w:tr w:rsidR="00260F4D" w:rsidRPr="00C03F55" w:rsidTr="00D2078B">
              <w:trPr>
                <w:trHeight w:val="448"/>
              </w:trPr>
              <w:tc>
                <w:tcPr>
                  <w:tcW w:w="2371" w:type="dxa"/>
                </w:tcPr>
                <w:p w:rsidR="00260F4D" w:rsidRPr="00C03F55" w:rsidRDefault="00260F4D" w:rsidP="00260F4D">
                  <w:pPr>
                    <w:widowControl w:val="0"/>
                    <w:autoSpaceDE w:val="0"/>
                    <w:autoSpaceDN w:val="0"/>
                    <w:adjustRightInd w:val="0"/>
                    <w:spacing w:before="40" w:after="40" w:line="240" w:lineRule="auto"/>
                    <w:ind w:right="40"/>
                    <w:rPr>
                      <w:rFonts w:ascii="Arial" w:hAnsi="Arial" w:cs="Arial"/>
                      <w:iCs/>
                      <w:color w:val="000000"/>
                      <w:sz w:val="16"/>
                      <w:szCs w:val="16"/>
                    </w:rPr>
                  </w:pPr>
                  <w:r w:rsidRPr="00C03F55">
                    <w:rPr>
                      <w:rFonts w:ascii="Arial" w:hAnsi="Arial" w:cs="Arial"/>
                      <w:iCs/>
                      <w:color w:val="000000"/>
                      <w:sz w:val="16"/>
                      <w:szCs w:val="16"/>
                    </w:rPr>
                    <w:t xml:space="preserve">Mateřská škola Jaroměř, Lužická 321 </w:t>
                  </w:r>
                </w:p>
              </w:tc>
              <w:tc>
                <w:tcPr>
                  <w:tcW w:w="1224"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5 500 000</w:t>
                  </w:r>
                </w:p>
              </w:tc>
              <w:tc>
                <w:tcPr>
                  <w:tcW w:w="1243" w:type="dxa"/>
                </w:tcPr>
                <w:p w:rsidR="00260F4D" w:rsidRPr="009D4935" w:rsidRDefault="00260F4D"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0</w:t>
                  </w:r>
                </w:p>
              </w:tc>
              <w:tc>
                <w:tcPr>
                  <w:tcW w:w="1584"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0</w:t>
                  </w:r>
                </w:p>
              </w:tc>
              <w:tc>
                <w:tcPr>
                  <w:tcW w:w="1490"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7 570,62</w:t>
                  </w:r>
                </w:p>
              </w:tc>
              <w:tc>
                <w:tcPr>
                  <w:tcW w:w="1461"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654 483,97</w:t>
                  </w:r>
                </w:p>
              </w:tc>
              <w:tc>
                <w:tcPr>
                  <w:tcW w:w="1346"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206 327,34</w:t>
                  </w:r>
                </w:p>
              </w:tc>
            </w:tr>
            <w:tr w:rsidR="00260F4D" w:rsidRPr="00C03F55" w:rsidTr="00D2078B">
              <w:trPr>
                <w:trHeight w:val="448"/>
              </w:trPr>
              <w:tc>
                <w:tcPr>
                  <w:tcW w:w="2371" w:type="dxa"/>
                </w:tcPr>
                <w:p w:rsidR="00260F4D" w:rsidRPr="00C03F55" w:rsidRDefault="00260F4D" w:rsidP="00260F4D">
                  <w:pPr>
                    <w:widowControl w:val="0"/>
                    <w:autoSpaceDE w:val="0"/>
                    <w:autoSpaceDN w:val="0"/>
                    <w:adjustRightInd w:val="0"/>
                    <w:spacing w:before="40" w:after="40" w:line="240" w:lineRule="auto"/>
                    <w:ind w:right="40"/>
                    <w:rPr>
                      <w:rFonts w:ascii="Arial" w:hAnsi="Arial" w:cs="Arial"/>
                      <w:iCs/>
                      <w:color w:val="000000"/>
                      <w:sz w:val="16"/>
                      <w:szCs w:val="16"/>
                    </w:rPr>
                  </w:pPr>
                  <w:r w:rsidRPr="00C03F55">
                    <w:rPr>
                      <w:rFonts w:ascii="Arial" w:hAnsi="Arial" w:cs="Arial"/>
                      <w:iCs/>
                      <w:color w:val="000000"/>
                      <w:sz w:val="16"/>
                      <w:szCs w:val="16"/>
                    </w:rPr>
                    <w:t>Základní škola Jaroměř, Na Ostrově 4, okres Náchod</w:t>
                  </w:r>
                </w:p>
              </w:tc>
              <w:tc>
                <w:tcPr>
                  <w:tcW w:w="1224"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4 030 500</w:t>
                  </w:r>
                </w:p>
              </w:tc>
              <w:tc>
                <w:tcPr>
                  <w:tcW w:w="1243" w:type="dxa"/>
                </w:tcPr>
                <w:p w:rsidR="00260F4D" w:rsidRPr="009D4935" w:rsidRDefault="00260F4D"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0</w:t>
                  </w:r>
                </w:p>
              </w:tc>
              <w:tc>
                <w:tcPr>
                  <w:tcW w:w="1584"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 xml:space="preserve"> 2 145 050 </w:t>
                  </w:r>
                </w:p>
              </w:tc>
              <w:tc>
                <w:tcPr>
                  <w:tcW w:w="1490"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499,07</w:t>
                  </w:r>
                </w:p>
              </w:tc>
              <w:tc>
                <w:tcPr>
                  <w:tcW w:w="1461"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 xml:space="preserve">1 231 960,45 </w:t>
                  </w:r>
                </w:p>
              </w:tc>
              <w:tc>
                <w:tcPr>
                  <w:tcW w:w="1346"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540 710</w:t>
                  </w:r>
                </w:p>
              </w:tc>
            </w:tr>
            <w:tr w:rsidR="00260F4D" w:rsidRPr="00C03F55" w:rsidTr="00D2078B">
              <w:trPr>
                <w:trHeight w:val="448"/>
              </w:trPr>
              <w:tc>
                <w:tcPr>
                  <w:tcW w:w="2371" w:type="dxa"/>
                </w:tcPr>
                <w:p w:rsidR="00260F4D" w:rsidRPr="00C03F55" w:rsidRDefault="00260F4D" w:rsidP="00260F4D">
                  <w:pPr>
                    <w:widowControl w:val="0"/>
                    <w:autoSpaceDE w:val="0"/>
                    <w:autoSpaceDN w:val="0"/>
                    <w:adjustRightInd w:val="0"/>
                    <w:spacing w:before="40" w:after="40" w:line="240" w:lineRule="auto"/>
                    <w:ind w:right="40"/>
                    <w:rPr>
                      <w:rFonts w:ascii="Arial" w:hAnsi="Arial" w:cs="Arial"/>
                      <w:iCs/>
                      <w:color w:val="000000"/>
                      <w:sz w:val="16"/>
                      <w:szCs w:val="16"/>
                    </w:rPr>
                  </w:pPr>
                  <w:r w:rsidRPr="00C03F55">
                    <w:rPr>
                      <w:rFonts w:ascii="Arial" w:hAnsi="Arial" w:cs="Arial"/>
                      <w:iCs/>
                      <w:color w:val="000000"/>
                      <w:sz w:val="16"/>
                      <w:szCs w:val="16"/>
                    </w:rPr>
                    <w:t>Základní škola Jaroměř – Josefov, Vodárenská 370, okres Náchod</w:t>
                  </w:r>
                </w:p>
              </w:tc>
              <w:tc>
                <w:tcPr>
                  <w:tcW w:w="1224"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3 840 000</w:t>
                  </w:r>
                </w:p>
              </w:tc>
              <w:tc>
                <w:tcPr>
                  <w:tcW w:w="1243" w:type="dxa"/>
                </w:tcPr>
                <w:p w:rsidR="00260F4D" w:rsidRPr="009D4935" w:rsidRDefault="00260F4D"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0</w:t>
                  </w:r>
                </w:p>
              </w:tc>
              <w:tc>
                <w:tcPr>
                  <w:tcW w:w="1584"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1 293 086</w:t>
                  </w:r>
                </w:p>
              </w:tc>
              <w:tc>
                <w:tcPr>
                  <w:tcW w:w="1490"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86 056,97</w:t>
                  </w:r>
                </w:p>
              </w:tc>
              <w:tc>
                <w:tcPr>
                  <w:tcW w:w="1461"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110 852,54</w:t>
                  </w:r>
                </w:p>
              </w:tc>
              <w:tc>
                <w:tcPr>
                  <w:tcW w:w="1346"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251 188,59</w:t>
                  </w:r>
                </w:p>
              </w:tc>
            </w:tr>
            <w:tr w:rsidR="00260F4D" w:rsidRPr="00C03F55" w:rsidTr="00D2078B">
              <w:trPr>
                <w:trHeight w:val="448"/>
              </w:trPr>
              <w:tc>
                <w:tcPr>
                  <w:tcW w:w="2371" w:type="dxa"/>
                </w:tcPr>
                <w:p w:rsidR="00260F4D" w:rsidRPr="00C03F55" w:rsidRDefault="00260F4D" w:rsidP="00260F4D">
                  <w:pPr>
                    <w:widowControl w:val="0"/>
                    <w:autoSpaceDE w:val="0"/>
                    <w:autoSpaceDN w:val="0"/>
                    <w:adjustRightInd w:val="0"/>
                    <w:spacing w:before="40" w:after="40" w:line="240" w:lineRule="auto"/>
                    <w:ind w:right="40"/>
                    <w:rPr>
                      <w:rFonts w:ascii="Arial" w:hAnsi="Arial" w:cs="Arial"/>
                      <w:iCs/>
                      <w:color w:val="000000"/>
                      <w:sz w:val="16"/>
                      <w:szCs w:val="16"/>
                    </w:rPr>
                  </w:pPr>
                  <w:r w:rsidRPr="00C03F55">
                    <w:rPr>
                      <w:rFonts w:ascii="Arial" w:hAnsi="Arial" w:cs="Arial"/>
                      <w:iCs/>
                      <w:color w:val="000000"/>
                      <w:sz w:val="16"/>
                      <w:szCs w:val="16"/>
                    </w:rPr>
                    <w:t xml:space="preserve">Základní škola Boženy Němcové, Husovo náměstí 352, okres Náchod </w:t>
                  </w:r>
                </w:p>
              </w:tc>
              <w:tc>
                <w:tcPr>
                  <w:tcW w:w="1224"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4 092 000</w:t>
                  </w:r>
                </w:p>
              </w:tc>
              <w:tc>
                <w:tcPr>
                  <w:tcW w:w="1243"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1 239 000</w:t>
                  </w:r>
                </w:p>
              </w:tc>
              <w:tc>
                <w:tcPr>
                  <w:tcW w:w="1584"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2 189 573</w:t>
                  </w:r>
                </w:p>
              </w:tc>
              <w:tc>
                <w:tcPr>
                  <w:tcW w:w="1490"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360 183,19</w:t>
                  </w:r>
                </w:p>
              </w:tc>
              <w:tc>
                <w:tcPr>
                  <w:tcW w:w="1461"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1 483 092,26</w:t>
                  </w:r>
                </w:p>
              </w:tc>
              <w:tc>
                <w:tcPr>
                  <w:tcW w:w="1346"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311 580,56</w:t>
                  </w:r>
                </w:p>
              </w:tc>
            </w:tr>
            <w:tr w:rsidR="00260F4D" w:rsidRPr="00C03F55" w:rsidTr="00D2078B">
              <w:trPr>
                <w:trHeight w:val="448"/>
              </w:trPr>
              <w:tc>
                <w:tcPr>
                  <w:tcW w:w="2371" w:type="dxa"/>
                </w:tcPr>
                <w:p w:rsidR="00260F4D" w:rsidRPr="00C03F55" w:rsidRDefault="00260F4D" w:rsidP="00260F4D">
                  <w:pPr>
                    <w:widowControl w:val="0"/>
                    <w:autoSpaceDE w:val="0"/>
                    <w:autoSpaceDN w:val="0"/>
                    <w:adjustRightInd w:val="0"/>
                    <w:spacing w:before="40" w:after="40" w:line="240" w:lineRule="auto"/>
                    <w:ind w:right="40"/>
                    <w:rPr>
                      <w:rFonts w:ascii="Arial" w:hAnsi="Arial" w:cs="Arial"/>
                      <w:iCs/>
                      <w:color w:val="000000"/>
                      <w:sz w:val="16"/>
                      <w:szCs w:val="16"/>
                    </w:rPr>
                  </w:pPr>
                  <w:r w:rsidRPr="00C03F55">
                    <w:rPr>
                      <w:rFonts w:ascii="Arial" w:hAnsi="Arial" w:cs="Arial"/>
                      <w:iCs/>
                      <w:color w:val="000000"/>
                      <w:sz w:val="16"/>
                      <w:szCs w:val="16"/>
                    </w:rPr>
                    <w:t xml:space="preserve">Zařízení školního stravování Jaroměř  </w:t>
                  </w:r>
                </w:p>
              </w:tc>
              <w:tc>
                <w:tcPr>
                  <w:tcW w:w="1224" w:type="dxa"/>
                </w:tcPr>
                <w:p w:rsidR="00260F4D" w:rsidRPr="009D4935" w:rsidRDefault="00260F4D"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2 300</w:t>
                  </w:r>
                  <w:r w:rsidR="00B34028" w:rsidRPr="009D4935">
                    <w:rPr>
                      <w:rFonts w:ascii="Arial" w:hAnsi="Arial" w:cs="Arial"/>
                      <w:iCs/>
                      <w:color w:val="000000"/>
                      <w:sz w:val="16"/>
                      <w:szCs w:val="16"/>
                    </w:rPr>
                    <w:t> </w:t>
                  </w:r>
                  <w:r w:rsidRPr="009D4935">
                    <w:rPr>
                      <w:rFonts w:ascii="Arial" w:hAnsi="Arial" w:cs="Arial"/>
                      <w:iCs/>
                      <w:color w:val="000000"/>
                      <w:sz w:val="16"/>
                      <w:szCs w:val="16"/>
                    </w:rPr>
                    <w:t>000</w:t>
                  </w:r>
                </w:p>
              </w:tc>
              <w:tc>
                <w:tcPr>
                  <w:tcW w:w="1243" w:type="dxa"/>
                </w:tcPr>
                <w:p w:rsidR="00260F4D" w:rsidRPr="009D4935" w:rsidRDefault="00260F4D"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0</w:t>
                  </w:r>
                </w:p>
              </w:tc>
              <w:tc>
                <w:tcPr>
                  <w:tcW w:w="1584" w:type="dxa"/>
                </w:tcPr>
                <w:p w:rsidR="00260F4D" w:rsidRPr="009D4935" w:rsidRDefault="00260F4D"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503 685</w:t>
                  </w:r>
                </w:p>
              </w:tc>
              <w:tc>
                <w:tcPr>
                  <w:tcW w:w="1490"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-122 449,49</w:t>
                  </w:r>
                </w:p>
              </w:tc>
              <w:tc>
                <w:tcPr>
                  <w:tcW w:w="1461"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533 272,07</w:t>
                  </w:r>
                </w:p>
              </w:tc>
              <w:tc>
                <w:tcPr>
                  <w:tcW w:w="1346"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669 378,12</w:t>
                  </w:r>
                </w:p>
              </w:tc>
            </w:tr>
            <w:tr w:rsidR="00260F4D" w:rsidRPr="00C03F55" w:rsidTr="00D2078B">
              <w:trPr>
                <w:trHeight w:val="448"/>
              </w:trPr>
              <w:tc>
                <w:tcPr>
                  <w:tcW w:w="2371" w:type="dxa"/>
                </w:tcPr>
                <w:p w:rsidR="00260F4D" w:rsidRPr="00C03F55" w:rsidRDefault="00260F4D" w:rsidP="00260F4D">
                  <w:pPr>
                    <w:widowControl w:val="0"/>
                    <w:autoSpaceDE w:val="0"/>
                    <w:autoSpaceDN w:val="0"/>
                    <w:adjustRightInd w:val="0"/>
                    <w:spacing w:before="40" w:after="40" w:line="240" w:lineRule="auto"/>
                    <w:ind w:right="40"/>
                    <w:rPr>
                      <w:rFonts w:ascii="Arial" w:hAnsi="Arial" w:cs="Arial"/>
                      <w:iCs/>
                      <w:color w:val="000000"/>
                      <w:sz w:val="16"/>
                      <w:szCs w:val="16"/>
                    </w:rPr>
                  </w:pPr>
                  <w:r w:rsidRPr="00C03F55">
                    <w:rPr>
                      <w:rFonts w:ascii="Arial" w:hAnsi="Arial" w:cs="Arial"/>
                      <w:iCs/>
                      <w:color w:val="000000"/>
                      <w:sz w:val="16"/>
                      <w:szCs w:val="16"/>
                    </w:rPr>
                    <w:t>Základní umělecká škola F.A.Šporka, Jaroměř</w:t>
                  </w:r>
                </w:p>
              </w:tc>
              <w:tc>
                <w:tcPr>
                  <w:tcW w:w="1224"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950 000</w:t>
                  </w:r>
                </w:p>
              </w:tc>
              <w:tc>
                <w:tcPr>
                  <w:tcW w:w="1243"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0</w:t>
                  </w:r>
                </w:p>
              </w:tc>
              <w:tc>
                <w:tcPr>
                  <w:tcW w:w="1584"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494 544</w:t>
                  </w:r>
                </w:p>
              </w:tc>
              <w:tc>
                <w:tcPr>
                  <w:tcW w:w="1490"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208 681,44</w:t>
                  </w:r>
                </w:p>
              </w:tc>
              <w:tc>
                <w:tcPr>
                  <w:tcW w:w="1461"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135 056,71</w:t>
                  </w:r>
                </w:p>
              </w:tc>
              <w:tc>
                <w:tcPr>
                  <w:tcW w:w="1346"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531 309,94</w:t>
                  </w:r>
                </w:p>
              </w:tc>
            </w:tr>
            <w:tr w:rsidR="00260F4D" w:rsidRPr="00C03F55" w:rsidTr="00D2078B">
              <w:trPr>
                <w:trHeight w:val="448"/>
              </w:trPr>
              <w:tc>
                <w:tcPr>
                  <w:tcW w:w="2371" w:type="dxa"/>
                </w:tcPr>
                <w:p w:rsidR="00260F4D" w:rsidRPr="00C03F55" w:rsidRDefault="00260F4D" w:rsidP="00260F4D">
                  <w:pPr>
                    <w:widowControl w:val="0"/>
                    <w:autoSpaceDE w:val="0"/>
                    <w:autoSpaceDN w:val="0"/>
                    <w:adjustRightInd w:val="0"/>
                    <w:spacing w:before="40" w:after="40" w:line="240" w:lineRule="auto"/>
                    <w:ind w:right="40"/>
                    <w:rPr>
                      <w:rFonts w:ascii="Arial" w:hAnsi="Arial" w:cs="Arial"/>
                      <w:iCs/>
                      <w:color w:val="000000"/>
                      <w:sz w:val="16"/>
                      <w:szCs w:val="16"/>
                    </w:rPr>
                  </w:pPr>
                  <w:r w:rsidRPr="00C03F55">
                    <w:rPr>
                      <w:rFonts w:ascii="Arial" w:hAnsi="Arial" w:cs="Arial"/>
                      <w:iCs/>
                      <w:color w:val="000000"/>
                      <w:sz w:val="16"/>
                      <w:szCs w:val="16"/>
                    </w:rPr>
                    <w:t xml:space="preserve">Dům dětí a mládeže Klíč Jaroměř </w:t>
                  </w:r>
                </w:p>
              </w:tc>
              <w:tc>
                <w:tcPr>
                  <w:tcW w:w="1224"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1 450 000</w:t>
                  </w:r>
                </w:p>
              </w:tc>
              <w:tc>
                <w:tcPr>
                  <w:tcW w:w="1243" w:type="dxa"/>
                </w:tcPr>
                <w:p w:rsidR="00260F4D" w:rsidRPr="009D4935" w:rsidRDefault="00260F4D"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0</w:t>
                  </w:r>
                </w:p>
              </w:tc>
              <w:tc>
                <w:tcPr>
                  <w:tcW w:w="1584"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950 602</w:t>
                  </w:r>
                </w:p>
              </w:tc>
              <w:tc>
                <w:tcPr>
                  <w:tcW w:w="1490"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152 316,79</w:t>
                  </w:r>
                </w:p>
              </w:tc>
              <w:tc>
                <w:tcPr>
                  <w:tcW w:w="1461"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1 065 982,71</w:t>
                  </w:r>
                </w:p>
              </w:tc>
              <w:tc>
                <w:tcPr>
                  <w:tcW w:w="1346"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127 046,80</w:t>
                  </w:r>
                </w:p>
              </w:tc>
            </w:tr>
            <w:tr w:rsidR="00260F4D" w:rsidRPr="00C03F55" w:rsidTr="00D2078B">
              <w:trPr>
                <w:trHeight w:val="448"/>
              </w:trPr>
              <w:tc>
                <w:tcPr>
                  <w:tcW w:w="2371" w:type="dxa"/>
                </w:tcPr>
                <w:p w:rsidR="00260F4D" w:rsidRPr="00C03F55" w:rsidRDefault="00260F4D" w:rsidP="00260F4D">
                  <w:pPr>
                    <w:widowControl w:val="0"/>
                    <w:autoSpaceDE w:val="0"/>
                    <w:autoSpaceDN w:val="0"/>
                    <w:adjustRightInd w:val="0"/>
                    <w:spacing w:before="40" w:after="40" w:line="240" w:lineRule="auto"/>
                    <w:ind w:right="40"/>
                    <w:rPr>
                      <w:rFonts w:ascii="Arial" w:hAnsi="Arial" w:cs="Arial"/>
                      <w:iCs/>
                      <w:color w:val="000000"/>
                      <w:sz w:val="16"/>
                      <w:szCs w:val="16"/>
                    </w:rPr>
                  </w:pPr>
                  <w:r w:rsidRPr="00C03F55">
                    <w:rPr>
                      <w:rFonts w:ascii="Arial" w:hAnsi="Arial" w:cs="Arial"/>
                      <w:iCs/>
                      <w:color w:val="000000"/>
                      <w:sz w:val="16"/>
                      <w:szCs w:val="16"/>
                    </w:rPr>
                    <w:t>Městská knihovna Jaroměř</w:t>
                  </w:r>
                </w:p>
              </w:tc>
              <w:tc>
                <w:tcPr>
                  <w:tcW w:w="1224"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5 251 000</w:t>
                  </w:r>
                </w:p>
              </w:tc>
              <w:tc>
                <w:tcPr>
                  <w:tcW w:w="1243" w:type="dxa"/>
                </w:tcPr>
                <w:p w:rsidR="00260F4D" w:rsidRPr="009D4935" w:rsidRDefault="00260F4D"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0</w:t>
                  </w:r>
                </w:p>
              </w:tc>
              <w:tc>
                <w:tcPr>
                  <w:tcW w:w="1584" w:type="dxa"/>
                </w:tcPr>
                <w:p w:rsidR="00260F4D" w:rsidRPr="009D4935" w:rsidRDefault="00260F4D"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0</w:t>
                  </w:r>
                </w:p>
              </w:tc>
              <w:tc>
                <w:tcPr>
                  <w:tcW w:w="1490"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-45 074,62</w:t>
                  </w:r>
                </w:p>
              </w:tc>
              <w:tc>
                <w:tcPr>
                  <w:tcW w:w="1461"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120 705,99</w:t>
                  </w:r>
                </w:p>
              </w:tc>
              <w:tc>
                <w:tcPr>
                  <w:tcW w:w="1346"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127 427,88</w:t>
                  </w:r>
                </w:p>
              </w:tc>
            </w:tr>
            <w:tr w:rsidR="00260F4D" w:rsidRPr="00C03F55" w:rsidTr="00D2078B">
              <w:trPr>
                <w:trHeight w:val="448"/>
              </w:trPr>
              <w:tc>
                <w:tcPr>
                  <w:tcW w:w="2371" w:type="dxa"/>
                </w:tcPr>
                <w:p w:rsidR="00260F4D" w:rsidRPr="00C03F55" w:rsidRDefault="00260F4D" w:rsidP="00260F4D">
                  <w:pPr>
                    <w:widowControl w:val="0"/>
                    <w:autoSpaceDE w:val="0"/>
                    <w:autoSpaceDN w:val="0"/>
                    <w:adjustRightInd w:val="0"/>
                    <w:spacing w:before="40" w:after="40" w:line="240" w:lineRule="auto"/>
                    <w:ind w:right="40"/>
                    <w:rPr>
                      <w:rFonts w:ascii="Arial" w:hAnsi="Arial" w:cs="Arial"/>
                      <w:iCs/>
                      <w:color w:val="000000"/>
                      <w:sz w:val="16"/>
                      <w:szCs w:val="16"/>
                    </w:rPr>
                  </w:pPr>
                  <w:r w:rsidRPr="00C03F55">
                    <w:rPr>
                      <w:rFonts w:ascii="Arial" w:hAnsi="Arial" w:cs="Arial"/>
                      <w:iCs/>
                      <w:color w:val="000000"/>
                      <w:sz w:val="16"/>
                      <w:szCs w:val="16"/>
                    </w:rPr>
                    <w:t xml:space="preserve">Městské muzeum v Jaroměři </w:t>
                  </w:r>
                </w:p>
              </w:tc>
              <w:tc>
                <w:tcPr>
                  <w:tcW w:w="1224"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3 111 000</w:t>
                  </w:r>
                </w:p>
              </w:tc>
              <w:tc>
                <w:tcPr>
                  <w:tcW w:w="1243"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603 099</w:t>
                  </w:r>
                </w:p>
              </w:tc>
              <w:tc>
                <w:tcPr>
                  <w:tcW w:w="1584"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168 123,60</w:t>
                  </w:r>
                </w:p>
              </w:tc>
              <w:tc>
                <w:tcPr>
                  <w:tcW w:w="1490"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186 754,68</w:t>
                  </w:r>
                </w:p>
              </w:tc>
              <w:tc>
                <w:tcPr>
                  <w:tcW w:w="1461"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381 207,89</w:t>
                  </w:r>
                </w:p>
              </w:tc>
              <w:tc>
                <w:tcPr>
                  <w:tcW w:w="1346"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3 273,50</w:t>
                  </w:r>
                </w:p>
              </w:tc>
            </w:tr>
            <w:tr w:rsidR="00260F4D" w:rsidRPr="00C03F55" w:rsidTr="00D2078B">
              <w:trPr>
                <w:trHeight w:val="448"/>
              </w:trPr>
              <w:tc>
                <w:tcPr>
                  <w:tcW w:w="2371" w:type="dxa"/>
                </w:tcPr>
                <w:p w:rsidR="00260F4D" w:rsidRPr="00C03F55" w:rsidRDefault="00260F4D" w:rsidP="00260F4D">
                  <w:pPr>
                    <w:widowControl w:val="0"/>
                    <w:autoSpaceDE w:val="0"/>
                    <w:autoSpaceDN w:val="0"/>
                    <w:adjustRightInd w:val="0"/>
                    <w:spacing w:before="40" w:after="40" w:line="240" w:lineRule="auto"/>
                    <w:ind w:right="40"/>
                    <w:rPr>
                      <w:rFonts w:ascii="Arial" w:hAnsi="Arial" w:cs="Arial"/>
                      <w:iCs/>
                      <w:color w:val="000000"/>
                      <w:sz w:val="16"/>
                      <w:szCs w:val="16"/>
                    </w:rPr>
                  </w:pPr>
                  <w:r w:rsidRPr="00C03F55">
                    <w:rPr>
                      <w:rFonts w:ascii="Arial" w:hAnsi="Arial" w:cs="Arial"/>
                      <w:iCs/>
                      <w:color w:val="000000"/>
                      <w:sz w:val="16"/>
                      <w:szCs w:val="16"/>
                    </w:rPr>
                    <w:t>Městské kulturní středisko Jaroměř</w:t>
                  </w:r>
                </w:p>
              </w:tc>
              <w:tc>
                <w:tcPr>
                  <w:tcW w:w="1224"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8 000 000</w:t>
                  </w:r>
                </w:p>
              </w:tc>
              <w:tc>
                <w:tcPr>
                  <w:tcW w:w="1243" w:type="dxa"/>
                </w:tcPr>
                <w:p w:rsidR="00260F4D" w:rsidRPr="009D4935" w:rsidRDefault="00260F4D"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0</w:t>
                  </w:r>
                </w:p>
              </w:tc>
              <w:tc>
                <w:tcPr>
                  <w:tcW w:w="1584" w:type="dxa"/>
                </w:tcPr>
                <w:p w:rsidR="00260F4D" w:rsidRPr="009D4935" w:rsidRDefault="00260F4D"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0</w:t>
                  </w:r>
                </w:p>
              </w:tc>
              <w:tc>
                <w:tcPr>
                  <w:tcW w:w="1490"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739 806,61</w:t>
                  </w:r>
                </w:p>
              </w:tc>
              <w:tc>
                <w:tcPr>
                  <w:tcW w:w="1461"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0</w:t>
                  </w:r>
                </w:p>
              </w:tc>
              <w:tc>
                <w:tcPr>
                  <w:tcW w:w="1346"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553 905,53</w:t>
                  </w:r>
                </w:p>
              </w:tc>
            </w:tr>
            <w:tr w:rsidR="00260F4D" w:rsidRPr="00C03F55" w:rsidTr="00D2078B">
              <w:trPr>
                <w:trHeight w:val="448"/>
              </w:trPr>
              <w:tc>
                <w:tcPr>
                  <w:tcW w:w="2371" w:type="dxa"/>
                </w:tcPr>
                <w:p w:rsidR="00260F4D" w:rsidRPr="00C03F55" w:rsidRDefault="00260F4D" w:rsidP="00260F4D">
                  <w:pPr>
                    <w:widowControl w:val="0"/>
                    <w:autoSpaceDE w:val="0"/>
                    <w:autoSpaceDN w:val="0"/>
                    <w:adjustRightInd w:val="0"/>
                    <w:spacing w:before="40" w:after="40" w:line="240" w:lineRule="auto"/>
                    <w:ind w:right="40"/>
                    <w:rPr>
                      <w:rFonts w:ascii="Arial" w:hAnsi="Arial" w:cs="Arial"/>
                      <w:iCs/>
                      <w:color w:val="000000"/>
                      <w:sz w:val="16"/>
                      <w:szCs w:val="16"/>
                    </w:rPr>
                  </w:pPr>
                  <w:r w:rsidRPr="00C03F55">
                    <w:rPr>
                      <w:rFonts w:ascii="Arial" w:hAnsi="Arial" w:cs="Arial"/>
                      <w:iCs/>
                      <w:color w:val="000000"/>
                      <w:sz w:val="16"/>
                      <w:szCs w:val="16"/>
                    </w:rPr>
                    <w:t>Technické služby města Jaroměře</w:t>
                  </w:r>
                </w:p>
              </w:tc>
              <w:tc>
                <w:tcPr>
                  <w:tcW w:w="1224"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24 846 300</w:t>
                  </w:r>
                </w:p>
              </w:tc>
              <w:tc>
                <w:tcPr>
                  <w:tcW w:w="1243"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1 080 000</w:t>
                  </w:r>
                </w:p>
              </w:tc>
              <w:tc>
                <w:tcPr>
                  <w:tcW w:w="1584" w:type="dxa"/>
                </w:tcPr>
                <w:p w:rsidR="00260F4D" w:rsidRPr="009D4935" w:rsidRDefault="00260F4D"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0</w:t>
                  </w:r>
                </w:p>
              </w:tc>
              <w:tc>
                <w:tcPr>
                  <w:tcW w:w="1490"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211,36</w:t>
                  </w:r>
                </w:p>
              </w:tc>
              <w:tc>
                <w:tcPr>
                  <w:tcW w:w="1461"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14 444,33</w:t>
                  </w:r>
                </w:p>
              </w:tc>
              <w:tc>
                <w:tcPr>
                  <w:tcW w:w="1346" w:type="dxa"/>
                </w:tcPr>
                <w:p w:rsidR="00260F4D" w:rsidRPr="009D4935" w:rsidRDefault="00B34028"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1 885 867,66</w:t>
                  </w:r>
                </w:p>
              </w:tc>
            </w:tr>
            <w:tr w:rsidR="00260F4D" w:rsidRPr="00C03F55" w:rsidTr="00D2078B">
              <w:trPr>
                <w:trHeight w:val="448"/>
              </w:trPr>
              <w:tc>
                <w:tcPr>
                  <w:tcW w:w="2371" w:type="dxa"/>
                </w:tcPr>
                <w:p w:rsidR="00260F4D" w:rsidRPr="00C03F55" w:rsidRDefault="00260F4D" w:rsidP="00260F4D">
                  <w:pPr>
                    <w:widowControl w:val="0"/>
                    <w:autoSpaceDE w:val="0"/>
                    <w:autoSpaceDN w:val="0"/>
                    <w:adjustRightInd w:val="0"/>
                    <w:spacing w:before="40" w:after="40" w:line="240" w:lineRule="auto"/>
                    <w:ind w:right="40"/>
                    <w:rPr>
                      <w:rFonts w:ascii="Arial" w:hAnsi="Arial" w:cs="Arial"/>
                      <w:iCs/>
                      <w:color w:val="000000"/>
                      <w:sz w:val="16"/>
                      <w:szCs w:val="16"/>
                    </w:rPr>
                  </w:pPr>
                  <w:r w:rsidRPr="00C03F55">
                    <w:rPr>
                      <w:rFonts w:ascii="Arial" w:hAnsi="Arial" w:cs="Arial"/>
                      <w:iCs/>
                      <w:color w:val="000000"/>
                      <w:sz w:val="16"/>
                      <w:szCs w:val="16"/>
                    </w:rPr>
                    <w:t xml:space="preserve">Celkem </w:t>
                  </w:r>
                </w:p>
              </w:tc>
              <w:tc>
                <w:tcPr>
                  <w:tcW w:w="1224" w:type="dxa"/>
                </w:tcPr>
                <w:p w:rsidR="00260F4D" w:rsidRPr="009D4935" w:rsidRDefault="009D4935"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63 370 800</w:t>
                  </w:r>
                </w:p>
              </w:tc>
              <w:tc>
                <w:tcPr>
                  <w:tcW w:w="1243" w:type="dxa"/>
                </w:tcPr>
                <w:p w:rsidR="00260F4D" w:rsidRPr="009D4935" w:rsidRDefault="009D4935"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2 922 099</w:t>
                  </w:r>
                </w:p>
              </w:tc>
              <w:tc>
                <w:tcPr>
                  <w:tcW w:w="1584" w:type="dxa"/>
                </w:tcPr>
                <w:p w:rsidR="00260F4D" w:rsidRPr="009D4935" w:rsidRDefault="009D4935"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7 744 663,60</w:t>
                  </w:r>
                </w:p>
              </w:tc>
              <w:tc>
                <w:tcPr>
                  <w:tcW w:w="1490" w:type="dxa"/>
                </w:tcPr>
                <w:p w:rsidR="00260F4D" w:rsidRPr="009D4935" w:rsidRDefault="009D4935"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1 574 556,62</w:t>
                  </w:r>
                </w:p>
              </w:tc>
              <w:tc>
                <w:tcPr>
                  <w:tcW w:w="1461" w:type="dxa"/>
                </w:tcPr>
                <w:p w:rsidR="00260F4D" w:rsidRPr="009D4935" w:rsidRDefault="009D4935"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5 731 058,92</w:t>
                  </w:r>
                </w:p>
              </w:tc>
              <w:tc>
                <w:tcPr>
                  <w:tcW w:w="1346" w:type="dxa"/>
                </w:tcPr>
                <w:p w:rsidR="00260F4D" w:rsidRPr="009D4935" w:rsidRDefault="009D4935" w:rsidP="00260F4D">
                  <w:pPr>
                    <w:widowControl w:val="0"/>
                    <w:autoSpaceDE w:val="0"/>
                    <w:autoSpaceDN w:val="0"/>
                    <w:adjustRightInd w:val="0"/>
                    <w:spacing w:before="40" w:after="40" w:line="240" w:lineRule="auto"/>
                    <w:ind w:right="40"/>
                    <w:jc w:val="center"/>
                    <w:rPr>
                      <w:rFonts w:ascii="Arial" w:hAnsi="Arial" w:cs="Arial"/>
                      <w:iCs/>
                      <w:color w:val="000000"/>
                      <w:sz w:val="16"/>
                      <w:szCs w:val="16"/>
                    </w:rPr>
                  </w:pPr>
                  <w:r w:rsidRPr="009D4935">
                    <w:rPr>
                      <w:rFonts w:ascii="Arial" w:hAnsi="Arial" w:cs="Arial"/>
                      <w:iCs/>
                      <w:color w:val="000000"/>
                      <w:sz w:val="16"/>
                      <w:szCs w:val="16"/>
                    </w:rPr>
                    <w:t>5 208 015,92</w:t>
                  </w:r>
                </w:p>
              </w:tc>
            </w:tr>
          </w:tbl>
          <w:p w:rsidR="00FA7A99" w:rsidRPr="009C1CA5" w:rsidRDefault="009C1CA5" w:rsidP="009C1CA5">
            <w:pPr>
              <w:spacing w:after="0" w:line="240" w:lineRule="auto"/>
              <w:rPr>
                <w:rFonts w:ascii="Arial" w:hAnsi="Arial"/>
                <w:sz w:val="16"/>
                <w:szCs w:val="16"/>
              </w:rPr>
            </w:pPr>
            <w:r>
              <w:rPr>
                <w:rFonts w:ascii="Arial" w:hAnsi="Arial"/>
                <w:sz w:val="16"/>
                <w:szCs w:val="16"/>
              </w:rPr>
              <w:t xml:space="preserve"> </w:t>
            </w:r>
          </w:p>
        </w:tc>
      </w:tr>
      <w:tr w:rsidR="00FA7A99">
        <w:trPr>
          <w:cantSplit/>
        </w:trPr>
        <w:tc>
          <w:tcPr>
            <w:tcW w:w="10772" w:type="dxa"/>
            <w:gridSpan w:val="3"/>
            <w:shd w:val="clear" w:color="auto" w:fill="E3E3E3"/>
          </w:tcPr>
          <w:p w:rsidR="00FA7A99" w:rsidRDefault="00FA7A99">
            <w:pPr>
              <w:spacing w:after="0" w:line="240" w:lineRule="auto"/>
              <w:rPr>
                <w:rFonts w:ascii="Arial" w:hAnsi="Arial"/>
                <w:i/>
                <w:sz w:val="14"/>
              </w:rPr>
            </w:pPr>
          </w:p>
        </w:tc>
      </w:tr>
      <w:tr w:rsidR="00FA7A99">
        <w:trPr>
          <w:cantSplit/>
        </w:trPr>
        <w:tc>
          <w:tcPr>
            <w:tcW w:w="10772" w:type="dxa"/>
            <w:gridSpan w:val="3"/>
          </w:tcPr>
          <w:p w:rsidR="00FA7A99" w:rsidRDefault="00FA7A99">
            <w:pPr>
              <w:spacing w:after="0" w:line="240" w:lineRule="auto"/>
              <w:rPr>
                <w:rFonts w:ascii="Arial" w:hAnsi="Arial"/>
                <w:i/>
                <w:sz w:val="14"/>
              </w:rPr>
            </w:pPr>
          </w:p>
        </w:tc>
      </w:tr>
      <w:tr w:rsidR="00FA7A99">
        <w:trPr>
          <w:cantSplit/>
        </w:trPr>
        <w:tc>
          <w:tcPr>
            <w:tcW w:w="10772" w:type="dxa"/>
            <w:gridSpan w:val="3"/>
          </w:tcPr>
          <w:p w:rsidR="00FA7A99" w:rsidRDefault="00D1101E">
            <w:pPr>
              <w:spacing w:after="0" w:line="240" w:lineRule="auto"/>
              <w:rPr>
                <w:rFonts w:ascii="Arial" w:hAnsi="Arial"/>
                <w:b/>
                <w:color w:val="000080"/>
                <w:sz w:val="25"/>
                <w:u w:val="single"/>
              </w:rPr>
            </w:pPr>
            <w:r>
              <w:rPr>
                <w:rFonts w:ascii="Arial" w:hAnsi="Arial"/>
                <w:b/>
                <w:color w:val="000080"/>
                <w:sz w:val="25"/>
                <w:u w:val="single"/>
              </w:rPr>
              <w:t>XI. OSTATNÍ DOPLŇUJÍCÍ ÚDAJE</w:t>
            </w:r>
          </w:p>
        </w:tc>
      </w:tr>
      <w:tr w:rsidR="00FA7A99">
        <w:trPr>
          <w:cantSplit/>
        </w:trPr>
        <w:tc>
          <w:tcPr>
            <w:tcW w:w="10772" w:type="dxa"/>
            <w:gridSpan w:val="3"/>
            <w:tcBorders>
              <w:bottom w:val="single" w:sz="0" w:space="0" w:color="auto"/>
            </w:tcBorders>
          </w:tcPr>
          <w:p w:rsidR="00FA7A99" w:rsidRDefault="00260F4D" w:rsidP="00260F4D">
            <w:pPr>
              <w:spacing w:after="0" w:line="240" w:lineRule="auto"/>
              <w:rPr>
                <w:rFonts w:ascii="Arial" w:hAnsi="Arial"/>
                <w:sz w:val="16"/>
                <w:szCs w:val="16"/>
              </w:rPr>
            </w:pPr>
            <w:r>
              <w:rPr>
                <w:rFonts w:ascii="Arial" w:hAnsi="Arial"/>
                <w:sz w:val="16"/>
                <w:szCs w:val="16"/>
              </w:rPr>
              <w:t xml:space="preserve">Závěrečný účet města byl projednán a schválen vyjádřením souhlasu s celoročním hospodařením a to bez výhrad na jednání ZM dne 24.6.2020, číslo usnesení </w:t>
            </w:r>
            <w:r w:rsidR="00A73680">
              <w:rPr>
                <w:rFonts w:ascii="Arial" w:hAnsi="Arial"/>
                <w:sz w:val="16"/>
                <w:szCs w:val="16"/>
              </w:rPr>
              <w:t>0142-03-2020-OPF-ZM</w:t>
            </w:r>
            <w:r>
              <w:rPr>
                <w:rFonts w:ascii="Arial" w:hAnsi="Arial"/>
                <w:sz w:val="16"/>
                <w:szCs w:val="16"/>
              </w:rPr>
              <w:t>. Závěrečný účet v plném znění včetně výkazů, zpráv o výsledku přezk</w:t>
            </w:r>
            <w:r w:rsidR="006547BB">
              <w:rPr>
                <w:rFonts w:ascii="Arial" w:hAnsi="Arial"/>
                <w:sz w:val="16"/>
                <w:szCs w:val="16"/>
              </w:rPr>
              <w:t>oumání</w:t>
            </w:r>
            <w:r>
              <w:rPr>
                <w:rFonts w:ascii="Arial" w:hAnsi="Arial"/>
                <w:sz w:val="16"/>
                <w:szCs w:val="16"/>
              </w:rPr>
              <w:t xml:space="preserve"> hospodaření</w:t>
            </w:r>
            <w:r w:rsidR="006547BB">
              <w:rPr>
                <w:rFonts w:ascii="Arial" w:hAnsi="Arial"/>
                <w:sz w:val="16"/>
                <w:szCs w:val="16"/>
              </w:rPr>
              <w:t xml:space="preserve"> a inventarizační zprávy,</w:t>
            </w:r>
            <w:r>
              <w:rPr>
                <w:rFonts w:ascii="Arial" w:hAnsi="Arial"/>
                <w:sz w:val="16"/>
                <w:szCs w:val="16"/>
              </w:rPr>
              <w:t xml:space="preserve"> je zveřejněn </w:t>
            </w:r>
            <w:r w:rsidRPr="00031014">
              <w:rPr>
                <w:rFonts w:ascii="Arial" w:hAnsi="Arial"/>
                <w:sz w:val="16"/>
                <w:szCs w:val="16"/>
              </w:rPr>
              <w:t>na úřední desce města.</w:t>
            </w:r>
          </w:p>
          <w:p w:rsidR="00260F4D" w:rsidRDefault="00260F4D" w:rsidP="00260F4D">
            <w:pPr>
              <w:spacing w:after="0" w:line="240" w:lineRule="auto"/>
              <w:rPr>
                <w:rFonts w:ascii="Arial" w:hAnsi="Arial"/>
                <w:sz w:val="16"/>
                <w:szCs w:val="16"/>
              </w:rPr>
            </w:pPr>
          </w:p>
          <w:p w:rsidR="00260F4D" w:rsidRPr="00C03F55" w:rsidRDefault="00260F4D" w:rsidP="00260F4D">
            <w:pPr>
              <w:widowControl w:val="0"/>
              <w:autoSpaceDE w:val="0"/>
              <w:autoSpaceDN w:val="0"/>
              <w:adjustRightInd w:val="0"/>
              <w:spacing w:before="40" w:after="40" w:line="240" w:lineRule="auto"/>
              <w:ind w:left="40" w:right="40"/>
              <w:rPr>
                <w:rFonts w:ascii="Arial" w:hAnsi="Arial" w:cs="Arial"/>
                <w:iCs/>
                <w:color w:val="000000"/>
                <w:sz w:val="16"/>
                <w:szCs w:val="16"/>
              </w:rPr>
            </w:pPr>
            <w:r w:rsidRPr="00C03F55">
              <w:rPr>
                <w:rFonts w:ascii="Arial" w:hAnsi="Arial" w:cs="Arial"/>
                <w:iCs/>
                <w:color w:val="000000"/>
                <w:sz w:val="16"/>
                <w:szCs w:val="16"/>
              </w:rPr>
              <w:t>Příloha:</w:t>
            </w:r>
          </w:p>
          <w:p w:rsidR="00260F4D" w:rsidRPr="00C03F55" w:rsidRDefault="00260F4D" w:rsidP="00260F4D">
            <w:pPr>
              <w:widowControl w:val="0"/>
              <w:numPr>
                <w:ilvl w:val="0"/>
                <w:numId w:val="1"/>
              </w:numPr>
              <w:autoSpaceDE w:val="0"/>
              <w:autoSpaceDN w:val="0"/>
              <w:adjustRightInd w:val="0"/>
              <w:spacing w:before="40" w:after="40" w:line="240" w:lineRule="auto"/>
              <w:ind w:right="40"/>
              <w:rPr>
                <w:rFonts w:ascii="Arial" w:hAnsi="Arial" w:cs="Arial"/>
                <w:iCs/>
                <w:color w:val="000000"/>
                <w:sz w:val="16"/>
                <w:szCs w:val="16"/>
              </w:rPr>
            </w:pPr>
            <w:r w:rsidRPr="00C03F55">
              <w:rPr>
                <w:rFonts w:ascii="Arial" w:hAnsi="Arial" w:cs="Arial"/>
                <w:iCs/>
                <w:color w:val="000000"/>
                <w:sz w:val="16"/>
                <w:szCs w:val="16"/>
              </w:rPr>
              <w:t>Výkaz pro hodnocení plnění rozpočtu FIN 2-12</w:t>
            </w:r>
          </w:p>
          <w:p w:rsidR="00260F4D" w:rsidRDefault="00260F4D" w:rsidP="00260F4D">
            <w:pPr>
              <w:widowControl w:val="0"/>
              <w:autoSpaceDE w:val="0"/>
              <w:autoSpaceDN w:val="0"/>
              <w:adjustRightInd w:val="0"/>
              <w:spacing w:before="40" w:after="40" w:line="240" w:lineRule="auto"/>
              <w:ind w:right="40"/>
              <w:rPr>
                <w:rFonts w:ascii="Arial" w:hAnsi="Arial" w:cs="Arial"/>
                <w:iCs/>
                <w:color w:val="000000"/>
                <w:sz w:val="16"/>
                <w:szCs w:val="16"/>
              </w:rPr>
            </w:pPr>
            <w:r>
              <w:rPr>
                <w:rFonts w:ascii="Arial" w:hAnsi="Arial" w:cs="Arial"/>
                <w:iCs/>
                <w:color w:val="000000"/>
                <w:sz w:val="16"/>
                <w:szCs w:val="16"/>
              </w:rPr>
              <w:t xml:space="preserve">2a)    </w:t>
            </w:r>
            <w:r w:rsidRPr="00C03F55">
              <w:rPr>
                <w:rFonts w:ascii="Arial" w:hAnsi="Arial" w:cs="Arial"/>
                <w:iCs/>
                <w:color w:val="000000"/>
                <w:sz w:val="16"/>
                <w:szCs w:val="16"/>
              </w:rPr>
              <w:t>Plnění závazných ukazatelů výdajové části rozpočtu</w:t>
            </w:r>
          </w:p>
          <w:p w:rsidR="00260F4D" w:rsidRPr="00C03F55" w:rsidRDefault="00260F4D" w:rsidP="00260F4D">
            <w:pPr>
              <w:widowControl w:val="0"/>
              <w:autoSpaceDE w:val="0"/>
              <w:autoSpaceDN w:val="0"/>
              <w:adjustRightInd w:val="0"/>
              <w:spacing w:before="40" w:after="40" w:line="240" w:lineRule="auto"/>
              <w:ind w:right="40"/>
              <w:rPr>
                <w:rFonts w:ascii="Arial" w:hAnsi="Arial" w:cs="Arial"/>
                <w:iCs/>
                <w:color w:val="000000"/>
                <w:sz w:val="16"/>
                <w:szCs w:val="16"/>
              </w:rPr>
            </w:pPr>
            <w:r>
              <w:rPr>
                <w:rFonts w:ascii="Arial" w:hAnsi="Arial" w:cs="Arial"/>
                <w:iCs/>
                <w:color w:val="000000"/>
                <w:sz w:val="16"/>
                <w:szCs w:val="16"/>
              </w:rPr>
              <w:t>2b)    Plnění závazných ukazatelů mzdových prostředků</w:t>
            </w:r>
          </w:p>
          <w:p w:rsidR="00260F4D" w:rsidRPr="00122214" w:rsidRDefault="00260F4D" w:rsidP="00260F4D">
            <w:pPr>
              <w:pStyle w:val="Odstavecseseznamem"/>
              <w:widowControl w:val="0"/>
              <w:numPr>
                <w:ilvl w:val="0"/>
                <w:numId w:val="2"/>
              </w:numPr>
              <w:autoSpaceDE w:val="0"/>
              <w:autoSpaceDN w:val="0"/>
              <w:adjustRightInd w:val="0"/>
              <w:spacing w:before="40" w:after="40" w:line="240" w:lineRule="auto"/>
              <w:ind w:right="40"/>
              <w:rPr>
                <w:rFonts w:ascii="Arial" w:hAnsi="Arial" w:cs="Arial"/>
                <w:iCs/>
                <w:color w:val="000000"/>
                <w:sz w:val="16"/>
                <w:szCs w:val="16"/>
              </w:rPr>
            </w:pPr>
            <w:r w:rsidRPr="00122214">
              <w:rPr>
                <w:rFonts w:ascii="Arial" w:hAnsi="Arial" w:cs="Arial"/>
                <w:iCs/>
                <w:color w:val="000000"/>
                <w:sz w:val="16"/>
                <w:szCs w:val="16"/>
              </w:rPr>
              <w:t>Výkaz zisku a ztráty</w:t>
            </w:r>
          </w:p>
          <w:p w:rsidR="00260F4D" w:rsidRPr="00C03F55" w:rsidRDefault="00260F4D" w:rsidP="00260F4D">
            <w:pPr>
              <w:widowControl w:val="0"/>
              <w:numPr>
                <w:ilvl w:val="0"/>
                <w:numId w:val="2"/>
              </w:numPr>
              <w:autoSpaceDE w:val="0"/>
              <w:autoSpaceDN w:val="0"/>
              <w:adjustRightInd w:val="0"/>
              <w:spacing w:before="40" w:after="40" w:line="240" w:lineRule="auto"/>
              <w:ind w:right="40"/>
              <w:rPr>
                <w:rFonts w:ascii="Arial" w:hAnsi="Arial" w:cs="Arial"/>
                <w:iCs/>
                <w:color w:val="000000"/>
                <w:sz w:val="16"/>
                <w:szCs w:val="16"/>
              </w:rPr>
            </w:pPr>
            <w:r w:rsidRPr="00C03F55">
              <w:rPr>
                <w:rFonts w:ascii="Arial" w:hAnsi="Arial" w:cs="Arial"/>
                <w:iCs/>
                <w:color w:val="000000"/>
                <w:sz w:val="16"/>
                <w:szCs w:val="16"/>
              </w:rPr>
              <w:t>Rozvaha</w:t>
            </w:r>
          </w:p>
          <w:p w:rsidR="00260F4D" w:rsidRPr="00C03F55" w:rsidRDefault="00260F4D" w:rsidP="00260F4D">
            <w:pPr>
              <w:widowControl w:val="0"/>
              <w:numPr>
                <w:ilvl w:val="0"/>
                <w:numId w:val="2"/>
              </w:numPr>
              <w:autoSpaceDE w:val="0"/>
              <w:autoSpaceDN w:val="0"/>
              <w:adjustRightInd w:val="0"/>
              <w:spacing w:before="40" w:after="40" w:line="240" w:lineRule="auto"/>
              <w:ind w:right="40"/>
              <w:rPr>
                <w:rFonts w:ascii="Arial" w:hAnsi="Arial" w:cs="Arial"/>
                <w:iCs/>
                <w:color w:val="000000"/>
                <w:sz w:val="16"/>
                <w:szCs w:val="16"/>
              </w:rPr>
            </w:pPr>
            <w:r w:rsidRPr="00C03F55">
              <w:rPr>
                <w:rFonts w:ascii="Arial" w:hAnsi="Arial" w:cs="Arial"/>
                <w:iCs/>
                <w:color w:val="000000"/>
                <w:sz w:val="16"/>
                <w:szCs w:val="16"/>
              </w:rPr>
              <w:t>Příloha USC</w:t>
            </w:r>
          </w:p>
          <w:p w:rsidR="00260F4D" w:rsidRPr="00C03F55" w:rsidRDefault="00260F4D" w:rsidP="00260F4D">
            <w:pPr>
              <w:widowControl w:val="0"/>
              <w:numPr>
                <w:ilvl w:val="0"/>
                <w:numId w:val="2"/>
              </w:numPr>
              <w:autoSpaceDE w:val="0"/>
              <w:autoSpaceDN w:val="0"/>
              <w:adjustRightInd w:val="0"/>
              <w:spacing w:before="40" w:after="40" w:line="240" w:lineRule="auto"/>
              <w:ind w:right="40"/>
              <w:rPr>
                <w:rFonts w:ascii="Arial" w:hAnsi="Arial" w:cs="Arial"/>
                <w:iCs/>
                <w:color w:val="000000"/>
                <w:sz w:val="16"/>
                <w:szCs w:val="16"/>
              </w:rPr>
            </w:pPr>
            <w:r w:rsidRPr="00C03F55">
              <w:rPr>
                <w:rFonts w:ascii="Arial" w:hAnsi="Arial" w:cs="Arial"/>
                <w:iCs/>
                <w:color w:val="000000"/>
                <w:sz w:val="16"/>
                <w:szCs w:val="16"/>
              </w:rPr>
              <w:t>Přehled o změnách vlastního kapitálu</w:t>
            </w:r>
          </w:p>
          <w:p w:rsidR="00260F4D" w:rsidRPr="00C03F55" w:rsidRDefault="00260F4D" w:rsidP="00260F4D">
            <w:pPr>
              <w:widowControl w:val="0"/>
              <w:numPr>
                <w:ilvl w:val="0"/>
                <w:numId w:val="2"/>
              </w:numPr>
              <w:autoSpaceDE w:val="0"/>
              <w:autoSpaceDN w:val="0"/>
              <w:adjustRightInd w:val="0"/>
              <w:spacing w:before="40" w:after="40" w:line="240" w:lineRule="auto"/>
              <w:ind w:right="40"/>
              <w:rPr>
                <w:rFonts w:ascii="Arial" w:hAnsi="Arial" w:cs="Arial"/>
                <w:iCs/>
                <w:color w:val="000000"/>
                <w:sz w:val="16"/>
                <w:szCs w:val="16"/>
              </w:rPr>
            </w:pPr>
            <w:r w:rsidRPr="00C03F55">
              <w:rPr>
                <w:rFonts w:ascii="Arial" w:hAnsi="Arial" w:cs="Arial"/>
                <w:iCs/>
                <w:color w:val="000000"/>
                <w:sz w:val="16"/>
                <w:szCs w:val="16"/>
              </w:rPr>
              <w:t>Přehled o peněžních tocích</w:t>
            </w:r>
          </w:p>
          <w:p w:rsidR="00260F4D" w:rsidRDefault="00260F4D" w:rsidP="00260F4D">
            <w:pPr>
              <w:widowControl w:val="0"/>
              <w:numPr>
                <w:ilvl w:val="0"/>
                <w:numId w:val="2"/>
              </w:numPr>
              <w:autoSpaceDE w:val="0"/>
              <w:autoSpaceDN w:val="0"/>
              <w:adjustRightInd w:val="0"/>
              <w:spacing w:before="40" w:after="40" w:line="240" w:lineRule="auto"/>
              <w:ind w:right="40"/>
              <w:rPr>
                <w:rFonts w:ascii="Arial" w:hAnsi="Arial" w:cs="Arial"/>
                <w:iCs/>
                <w:color w:val="000000"/>
                <w:sz w:val="16"/>
                <w:szCs w:val="16"/>
              </w:rPr>
            </w:pPr>
            <w:r>
              <w:rPr>
                <w:rFonts w:ascii="Arial" w:hAnsi="Arial" w:cs="Arial"/>
                <w:iCs/>
                <w:color w:val="000000"/>
                <w:sz w:val="16"/>
                <w:szCs w:val="16"/>
              </w:rPr>
              <w:t>Údaje o poskytnutých garancích</w:t>
            </w:r>
          </w:p>
          <w:p w:rsidR="00260F4D" w:rsidRPr="00C03F55" w:rsidRDefault="00260F4D" w:rsidP="00260F4D">
            <w:pPr>
              <w:widowControl w:val="0"/>
              <w:numPr>
                <w:ilvl w:val="0"/>
                <w:numId w:val="2"/>
              </w:numPr>
              <w:autoSpaceDE w:val="0"/>
              <w:autoSpaceDN w:val="0"/>
              <w:adjustRightInd w:val="0"/>
              <w:spacing w:before="40" w:after="40" w:line="240" w:lineRule="auto"/>
              <w:ind w:right="40"/>
              <w:rPr>
                <w:rFonts w:ascii="Arial" w:hAnsi="Arial" w:cs="Arial"/>
                <w:iCs/>
                <w:color w:val="000000"/>
                <w:sz w:val="16"/>
                <w:szCs w:val="16"/>
              </w:rPr>
            </w:pPr>
            <w:r>
              <w:rPr>
                <w:rFonts w:ascii="Arial" w:hAnsi="Arial" w:cs="Arial"/>
                <w:iCs/>
                <w:color w:val="000000"/>
                <w:sz w:val="16"/>
                <w:szCs w:val="16"/>
              </w:rPr>
              <w:t>Inventarizační zpráva</w:t>
            </w:r>
          </w:p>
          <w:p w:rsidR="00260F4D" w:rsidRPr="00C03F55" w:rsidRDefault="00260F4D" w:rsidP="00260F4D">
            <w:pPr>
              <w:widowControl w:val="0"/>
              <w:numPr>
                <w:ilvl w:val="0"/>
                <w:numId w:val="2"/>
              </w:numPr>
              <w:autoSpaceDE w:val="0"/>
              <w:autoSpaceDN w:val="0"/>
              <w:adjustRightInd w:val="0"/>
              <w:spacing w:before="40" w:after="40" w:line="240" w:lineRule="auto"/>
              <w:ind w:right="40"/>
              <w:rPr>
                <w:rFonts w:ascii="Arial" w:hAnsi="Arial" w:cs="Arial"/>
                <w:iCs/>
                <w:color w:val="000000"/>
                <w:sz w:val="16"/>
                <w:szCs w:val="16"/>
              </w:rPr>
            </w:pPr>
            <w:r w:rsidRPr="00C03F55">
              <w:rPr>
                <w:rFonts w:ascii="Arial" w:hAnsi="Arial" w:cs="Arial"/>
                <w:iCs/>
                <w:color w:val="000000"/>
                <w:sz w:val="16"/>
                <w:szCs w:val="16"/>
              </w:rPr>
              <w:t>Zpráva o výsledku přezkoumání hospodaření za rok 201</w:t>
            </w:r>
            <w:r>
              <w:rPr>
                <w:rFonts w:ascii="Arial" w:hAnsi="Arial" w:cs="Arial"/>
                <w:iCs/>
                <w:color w:val="000000"/>
                <w:sz w:val="16"/>
                <w:szCs w:val="16"/>
              </w:rPr>
              <w:t>9</w:t>
            </w:r>
          </w:p>
          <w:p w:rsidR="00260F4D" w:rsidRDefault="00260F4D" w:rsidP="00260F4D">
            <w:pPr>
              <w:widowControl w:val="0"/>
              <w:numPr>
                <w:ilvl w:val="0"/>
                <w:numId w:val="2"/>
              </w:numPr>
              <w:autoSpaceDE w:val="0"/>
              <w:autoSpaceDN w:val="0"/>
              <w:adjustRightInd w:val="0"/>
              <w:spacing w:before="40" w:after="40" w:line="240" w:lineRule="auto"/>
              <w:ind w:right="40"/>
              <w:rPr>
                <w:rFonts w:ascii="Arial" w:hAnsi="Arial" w:cs="Arial"/>
                <w:iCs/>
                <w:color w:val="000000"/>
                <w:sz w:val="16"/>
                <w:szCs w:val="16"/>
              </w:rPr>
            </w:pPr>
            <w:r w:rsidRPr="00C03F55">
              <w:rPr>
                <w:rFonts w:ascii="Arial" w:hAnsi="Arial" w:cs="Arial"/>
                <w:iCs/>
                <w:color w:val="000000"/>
                <w:sz w:val="16"/>
                <w:szCs w:val="16"/>
              </w:rPr>
              <w:t xml:space="preserve">Algoritmus pro výpočet ukazatelů dle zák. 420/2004 Sb. v platném znění </w:t>
            </w:r>
          </w:p>
          <w:p w:rsidR="00260F4D" w:rsidRDefault="00260F4D" w:rsidP="00260F4D">
            <w:pPr>
              <w:widowControl w:val="0"/>
              <w:autoSpaceDE w:val="0"/>
              <w:autoSpaceDN w:val="0"/>
              <w:adjustRightInd w:val="0"/>
              <w:spacing w:before="40" w:after="40" w:line="240" w:lineRule="auto"/>
              <w:ind w:right="40"/>
              <w:rPr>
                <w:rFonts w:ascii="Arial" w:hAnsi="Arial" w:cs="Arial"/>
                <w:iCs/>
                <w:color w:val="000000"/>
                <w:sz w:val="16"/>
                <w:szCs w:val="16"/>
              </w:rPr>
            </w:pPr>
          </w:p>
          <w:p w:rsidR="00260F4D" w:rsidRDefault="00260F4D" w:rsidP="00260F4D">
            <w:pPr>
              <w:widowControl w:val="0"/>
              <w:autoSpaceDE w:val="0"/>
              <w:autoSpaceDN w:val="0"/>
              <w:adjustRightInd w:val="0"/>
              <w:spacing w:before="40" w:after="40" w:line="240" w:lineRule="auto"/>
              <w:ind w:right="40"/>
              <w:rPr>
                <w:rFonts w:ascii="Arial" w:hAnsi="Arial" w:cs="Arial"/>
                <w:iCs/>
                <w:color w:val="000000"/>
                <w:sz w:val="16"/>
                <w:szCs w:val="16"/>
              </w:rPr>
            </w:pPr>
          </w:p>
          <w:p w:rsidR="00260F4D" w:rsidRDefault="00260F4D" w:rsidP="00260F4D">
            <w:pPr>
              <w:widowControl w:val="0"/>
              <w:autoSpaceDE w:val="0"/>
              <w:autoSpaceDN w:val="0"/>
              <w:adjustRightInd w:val="0"/>
              <w:spacing w:before="40" w:after="40" w:line="240" w:lineRule="auto"/>
              <w:ind w:right="40"/>
              <w:rPr>
                <w:rFonts w:ascii="Arial" w:hAnsi="Arial" w:cs="Arial"/>
                <w:iCs/>
                <w:color w:val="000000"/>
                <w:sz w:val="16"/>
                <w:szCs w:val="16"/>
              </w:rPr>
            </w:pPr>
          </w:p>
          <w:p w:rsidR="00A73680" w:rsidRDefault="00A73680" w:rsidP="00260F4D">
            <w:pPr>
              <w:widowControl w:val="0"/>
              <w:autoSpaceDE w:val="0"/>
              <w:autoSpaceDN w:val="0"/>
              <w:adjustRightInd w:val="0"/>
              <w:spacing w:before="40" w:after="40" w:line="240" w:lineRule="auto"/>
              <w:ind w:right="40"/>
              <w:rPr>
                <w:rFonts w:ascii="Arial" w:hAnsi="Arial" w:cs="Arial"/>
                <w:iCs/>
                <w:color w:val="000000"/>
                <w:sz w:val="16"/>
                <w:szCs w:val="16"/>
              </w:rPr>
            </w:pPr>
            <w:bookmarkStart w:id="0" w:name="_GoBack"/>
            <w:bookmarkEnd w:id="0"/>
          </w:p>
          <w:p w:rsidR="00260F4D" w:rsidRDefault="00260F4D" w:rsidP="00260F4D">
            <w:pPr>
              <w:widowControl w:val="0"/>
              <w:autoSpaceDE w:val="0"/>
              <w:autoSpaceDN w:val="0"/>
              <w:adjustRightInd w:val="0"/>
              <w:spacing w:before="40" w:after="40" w:line="240" w:lineRule="auto"/>
              <w:ind w:right="40"/>
              <w:rPr>
                <w:rFonts w:ascii="Arial" w:hAnsi="Arial" w:cs="Arial"/>
                <w:iCs/>
                <w:color w:val="000000"/>
                <w:sz w:val="16"/>
                <w:szCs w:val="16"/>
              </w:rPr>
            </w:pPr>
          </w:p>
          <w:p w:rsidR="00260F4D" w:rsidRPr="00C03F55" w:rsidRDefault="00260F4D" w:rsidP="00260F4D">
            <w:pPr>
              <w:widowControl w:val="0"/>
              <w:autoSpaceDE w:val="0"/>
              <w:autoSpaceDN w:val="0"/>
              <w:adjustRightInd w:val="0"/>
              <w:spacing w:before="40" w:after="40" w:line="240" w:lineRule="auto"/>
              <w:ind w:right="40"/>
              <w:rPr>
                <w:rFonts w:ascii="Arial" w:hAnsi="Arial" w:cs="Arial"/>
                <w:iCs/>
                <w:color w:val="000000"/>
                <w:sz w:val="16"/>
                <w:szCs w:val="16"/>
              </w:rPr>
            </w:pPr>
          </w:p>
          <w:p w:rsidR="00260F4D" w:rsidRPr="00260F4D" w:rsidRDefault="00260F4D" w:rsidP="00260F4D">
            <w:pPr>
              <w:spacing w:after="0" w:line="240" w:lineRule="auto"/>
              <w:rPr>
                <w:rFonts w:ascii="Arial" w:hAnsi="Arial"/>
                <w:sz w:val="16"/>
                <w:szCs w:val="16"/>
              </w:rPr>
            </w:pPr>
          </w:p>
        </w:tc>
      </w:tr>
      <w:tr w:rsidR="00FA7A99">
        <w:trPr>
          <w:cantSplit/>
        </w:trPr>
        <w:tc>
          <w:tcPr>
            <w:tcW w:w="10772" w:type="dxa"/>
            <w:gridSpan w:val="3"/>
            <w:tcBorders>
              <w:top w:val="single" w:sz="0" w:space="0" w:color="auto"/>
            </w:tcBorders>
          </w:tcPr>
          <w:p w:rsidR="00FA7A99" w:rsidRDefault="00FA7A99">
            <w:pPr>
              <w:spacing w:after="0" w:line="240" w:lineRule="auto"/>
              <w:rPr>
                <w:rFonts w:ascii="Arial" w:hAnsi="Arial"/>
                <w:i/>
                <w:sz w:val="14"/>
              </w:rPr>
            </w:pPr>
          </w:p>
        </w:tc>
      </w:tr>
      <w:tr w:rsidR="00FA7A99">
        <w:trPr>
          <w:cantSplit/>
        </w:trPr>
        <w:tc>
          <w:tcPr>
            <w:tcW w:w="10772" w:type="dxa"/>
            <w:gridSpan w:val="3"/>
          </w:tcPr>
          <w:p w:rsidR="00FA7A99" w:rsidRDefault="00FA7A99">
            <w:pPr>
              <w:spacing w:after="0" w:line="240" w:lineRule="auto"/>
              <w:rPr>
                <w:rFonts w:ascii="Arial" w:hAnsi="Arial"/>
                <w:b/>
                <w:color w:val="808080"/>
                <w:sz w:val="18"/>
              </w:rPr>
            </w:pPr>
          </w:p>
        </w:tc>
      </w:tr>
      <w:tr w:rsidR="00FA7A99">
        <w:trPr>
          <w:cantSplit/>
        </w:trPr>
        <w:tc>
          <w:tcPr>
            <w:tcW w:w="3016" w:type="dxa"/>
            <w:gridSpan w:val="2"/>
          </w:tcPr>
          <w:p w:rsidR="00FA7A99" w:rsidRDefault="00D1101E">
            <w:pPr>
              <w:spacing w:after="0" w:line="240" w:lineRule="auto"/>
              <w:rPr>
                <w:rFonts w:ascii="Arial" w:hAnsi="Arial"/>
                <w:b/>
                <w:color w:val="808080"/>
                <w:sz w:val="18"/>
              </w:rPr>
            </w:pPr>
            <w:r>
              <w:rPr>
                <w:rFonts w:ascii="Arial" w:hAnsi="Arial"/>
                <w:b/>
                <w:color w:val="808080"/>
                <w:sz w:val="18"/>
              </w:rPr>
              <w:lastRenderedPageBreak/>
              <w:t>Razítko účetní jednotky</w:t>
            </w:r>
          </w:p>
        </w:tc>
        <w:tc>
          <w:tcPr>
            <w:tcW w:w="7756" w:type="dxa"/>
            <w:tcBorders>
              <w:top w:val="single" w:sz="0" w:space="0" w:color="auto"/>
              <w:left w:val="single" w:sz="0" w:space="0" w:color="auto"/>
              <w:right w:val="single" w:sz="0" w:space="0" w:color="auto"/>
            </w:tcBorders>
          </w:tcPr>
          <w:p w:rsidR="00FA7A99" w:rsidRDefault="00FA7A99">
            <w:pPr>
              <w:spacing w:after="0" w:line="240" w:lineRule="auto"/>
              <w:rPr>
                <w:rFonts w:ascii="Arial" w:hAnsi="Arial"/>
                <w:sz w:val="18"/>
              </w:rPr>
            </w:pPr>
          </w:p>
        </w:tc>
      </w:tr>
      <w:tr w:rsidR="00FA7A99">
        <w:trPr>
          <w:cantSplit/>
        </w:trPr>
        <w:tc>
          <w:tcPr>
            <w:tcW w:w="3016" w:type="dxa"/>
            <w:gridSpan w:val="2"/>
          </w:tcPr>
          <w:p w:rsidR="00FA7A99" w:rsidRDefault="00FA7A99">
            <w:pPr>
              <w:spacing w:after="0" w:line="240" w:lineRule="auto"/>
              <w:rPr>
                <w:rFonts w:ascii="Arial" w:hAnsi="Arial"/>
                <w:sz w:val="18"/>
              </w:rPr>
            </w:pPr>
          </w:p>
        </w:tc>
        <w:tc>
          <w:tcPr>
            <w:tcW w:w="7756" w:type="dxa"/>
            <w:tcBorders>
              <w:left w:val="single" w:sz="0" w:space="0" w:color="auto"/>
              <w:right w:val="single" w:sz="0" w:space="0" w:color="auto"/>
            </w:tcBorders>
          </w:tcPr>
          <w:p w:rsidR="00FA7A99" w:rsidRDefault="00FA7A99">
            <w:pPr>
              <w:spacing w:after="0" w:line="240" w:lineRule="auto"/>
              <w:rPr>
                <w:rFonts w:ascii="Arial" w:hAnsi="Arial"/>
                <w:sz w:val="18"/>
              </w:rPr>
            </w:pPr>
          </w:p>
        </w:tc>
      </w:tr>
      <w:tr w:rsidR="00FA7A99">
        <w:trPr>
          <w:cantSplit/>
        </w:trPr>
        <w:tc>
          <w:tcPr>
            <w:tcW w:w="3016" w:type="dxa"/>
            <w:gridSpan w:val="2"/>
          </w:tcPr>
          <w:p w:rsidR="00FA7A99" w:rsidRDefault="00FA7A99">
            <w:pPr>
              <w:spacing w:after="0" w:line="240" w:lineRule="auto"/>
              <w:rPr>
                <w:rFonts w:ascii="Arial" w:hAnsi="Arial"/>
                <w:sz w:val="18"/>
              </w:rPr>
            </w:pPr>
          </w:p>
        </w:tc>
        <w:tc>
          <w:tcPr>
            <w:tcW w:w="7756" w:type="dxa"/>
            <w:tcBorders>
              <w:left w:val="single" w:sz="0" w:space="0" w:color="auto"/>
              <w:right w:val="single" w:sz="0" w:space="0" w:color="auto"/>
            </w:tcBorders>
          </w:tcPr>
          <w:p w:rsidR="00FA7A99" w:rsidRDefault="00FA7A99">
            <w:pPr>
              <w:spacing w:after="0" w:line="240" w:lineRule="auto"/>
              <w:rPr>
                <w:rFonts w:ascii="Arial" w:hAnsi="Arial"/>
                <w:sz w:val="18"/>
              </w:rPr>
            </w:pPr>
          </w:p>
        </w:tc>
      </w:tr>
      <w:tr w:rsidR="00FA7A99">
        <w:trPr>
          <w:cantSplit/>
        </w:trPr>
        <w:tc>
          <w:tcPr>
            <w:tcW w:w="3016" w:type="dxa"/>
            <w:gridSpan w:val="2"/>
          </w:tcPr>
          <w:p w:rsidR="00FA7A99" w:rsidRDefault="00FA7A99">
            <w:pPr>
              <w:spacing w:after="0" w:line="240" w:lineRule="auto"/>
              <w:rPr>
                <w:rFonts w:ascii="Arial" w:hAnsi="Arial"/>
                <w:sz w:val="18"/>
              </w:rPr>
            </w:pPr>
          </w:p>
        </w:tc>
        <w:tc>
          <w:tcPr>
            <w:tcW w:w="7756" w:type="dxa"/>
            <w:tcBorders>
              <w:left w:val="single" w:sz="0" w:space="0" w:color="auto"/>
              <w:right w:val="single" w:sz="0" w:space="0" w:color="auto"/>
            </w:tcBorders>
          </w:tcPr>
          <w:p w:rsidR="00FA7A99" w:rsidRDefault="00FA7A99">
            <w:pPr>
              <w:spacing w:after="0" w:line="240" w:lineRule="auto"/>
              <w:rPr>
                <w:rFonts w:ascii="Arial" w:hAnsi="Arial"/>
                <w:sz w:val="18"/>
              </w:rPr>
            </w:pPr>
          </w:p>
        </w:tc>
      </w:tr>
      <w:tr w:rsidR="00FA7A99">
        <w:trPr>
          <w:cantSplit/>
        </w:trPr>
        <w:tc>
          <w:tcPr>
            <w:tcW w:w="3016" w:type="dxa"/>
            <w:gridSpan w:val="2"/>
          </w:tcPr>
          <w:p w:rsidR="00FA7A99" w:rsidRDefault="00FA7A99">
            <w:pPr>
              <w:spacing w:after="0" w:line="240" w:lineRule="auto"/>
              <w:rPr>
                <w:rFonts w:ascii="Arial" w:hAnsi="Arial"/>
                <w:sz w:val="18"/>
              </w:rPr>
            </w:pPr>
          </w:p>
        </w:tc>
        <w:tc>
          <w:tcPr>
            <w:tcW w:w="7756" w:type="dxa"/>
            <w:tcBorders>
              <w:left w:val="single" w:sz="0" w:space="0" w:color="auto"/>
              <w:bottom w:val="single" w:sz="0" w:space="0" w:color="auto"/>
              <w:right w:val="single" w:sz="0" w:space="0" w:color="auto"/>
            </w:tcBorders>
          </w:tcPr>
          <w:p w:rsidR="00FA7A99" w:rsidRDefault="00FA7A99">
            <w:pPr>
              <w:spacing w:after="0" w:line="240" w:lineRule="auto"/>
              <w:rPr>
                <w:rFonts w:ascii="Arial" w:hAnsi="Arial"/>
                <w:sz w:val="18"/>
              </w:rPr>
            </w:pPr>
          </w:p>
        </w:tc>
      </w:tr>
      <w:tr w:rsidR="00FA7A99">
        <w:trPr>
          <w:cantSplit/>
        </w:trPr>
        <w:tc>
          <w:tcPr>
            <w:tcW w:w="10772" w:type="dxa"/>
            <w:gridSpan w:val="3"/>
            <w:tcMar>
              <w:top w:w="-5" w:type="dxa"/>
              <w:bottom w:w="-5" w:type="dxa"/>
            </w:tcMar>
          </w:tcPr>
          <w:p w:rsidR="00FA7A99" w:rsidRDefault="00FA7A99">
            <w:pPr>
              <w:spacing w:after="0" w:line="240" w:lineRule="auto"/>
              <w:rPr>
                <w:rFonts w:ascii="Arial" w:hAnsi="Arial"/>
                <w:sz w:val="14"/>
              </w:rPr>
            </w:pPr>
          </w:p>
        </w:tc>
      </w:tr>
      <w:tr w:rsidR="00FA7A99">
        <w:trPr>
          <w:cantSplit/>
        </w:trPr>
        <w:tc>
          <w:tcPr>
            <w:tcW w:w="3016" w:type="dxa"/>
            <w:gridSpan w:val="2"/>
          </w:tcPr>
          <w:p w:rsidR="00FA7A99" w:rsidRDefault="00D1101E">
            <w:pPr>
              <w:spacing w:after="0" w:line="240" w:lineRule="auto"/>
              <w:rPr>
                <w:rFonts w:ascii="Arial" w:hAnsi="Arial"/>
                <w:b/>
                <w:color w:val="808080"/>
                <w:sz w:val="18"/>
              </w:rPr>
            </w:pPr>
            <w:r>
              <w:rPr>
                <w:rFonts w:ascii="Arial" w:hAnsi="Arial"/>
                <w:b/>
                <w:color w:val="808080"/>
                <w:sz w:val="18"/>
              </w:rPr>
              <w:t>Osoba odpovědná za účetnictví</w:t>
            </w:r>
          </w:p>
        </w:tc>
        <w:tc>
          <w:tcPr>
            <w:tcW w:w="7756" w:type="dxa"/>
          </w:tcPr>
          <w:p w:rsidR="00FA7A99" w:rsidRDefault="00D1101E">
            <w:pPr>
              <w:spacing w:after="0" w:line="240" w:lineRule="auto"/>
              <w:rPr>
                <w:rFonts w:ascii="Arial" w:hAnsi="Arial"/>
                <w:b/>
                <w:sz w:val="18"/>
              </w:rPr>
            </w:pPr>
            <w:r>
              <w:rPr>
                <w:rFonts w:ascii="Arial" w:hAnsi="Arial"/>
                <w:b/>
                <w:sz w:val="18"/>
              </w:rPr>
              <w:t>Eva Paulusová</w:t>
            </w:r>
          </w:p>
        </w:tc>
      </w:tr>
      <w:tr w:rsidR="00FA7A99">
        <w:trPr>
          <w:cantSplit/>
        </w:trPr>
        <w:tc>
          <w:tcPr>
            <w:tcW w:w="538" w:type="dxa"/>
          </w:tcPr>
          <w:p w:rsidR="00FA7A99" w:rsidRDefault="00FA7A99">
            <w:pPr>
              <w:spacing w:after="0" w:line="240" w:lineRule="auto"/>
              <w:rPr>
                <w:rFonts w:ascii="Arial" w:hAnsi="Arial"/>
                <w:sz w:val="18"/>
              </w:rPr>
            </w:pPr>
          </w:p>
        </w:tc>
        <w:tc>
          <w:tcPr>
            <w:tcW w:w="2478" w:type="dxa"/>
          </w:tcPr>
          <w:p w:rsidR="00FA7A99" w:rsidRDefault="00D1101E">
            <w:pPr>
              <w:spacing w:after="0" w:line="240" w:lineRule="auto"/>
              <w:rPr>
                <w:rFonts w:ascii="Arial" w:hAnsi="Arial"/>
                <w:sz w:val="18"/>
              </w:rPr>
            </w:pPr>
            <w:r>
              <w:rPr>
                <w:rFonts w:ascii="Arial" w:hAnsi="Arial"/>
                <w:sz w:val="18"/>
              </w:rPr>
              <w:t>Podpisový záznam osoby odpovědné za správnost údajů</w:t>
            </w:r>
          </w:p>
        </w:tc>
        <w:tc>
          <w:tcPr>
            <w:tcW w:w="7756" w:type="dxa"/>
            <w:tcBorders>
              <w:top w:val="single" w:sz="0" w:space="0" w:color="auto"/>
              <w:left w:val="single" w:sz="0" w:space="0" w:color="auto"/>
              <w:bottom w:val="single" w:sz="0" w:space="0" w:color="auto"/>
              <w:right w:val="single" w:sz="0" w:space="0" w:color="auto"/>
            </w:tcBorders>
          </w:tcPr>
          <w:p w:rsidR="00FA7A99" w:rsidRDefault="00FA7A99">
            <w:pPr>
              <w:spacing w:after="0" w:line="240" w:lineRule="auto"/>
              <w:rPr>
                <w:rFonts w:ascii="Arial" w:hAnsi="Arial"/>
                <w:sz w:val="18"/>
              </w:rPr>
            </w:pPr>
          </w:p>
        </w:tc>
      </w:tr>
      <w:tr w:rsidR="00FA7A99">
        <w:trPr>
          <w:cantSplit/>
        </w:trPr>
        <w:tc>
          <w:tcPr>
            <w:tcW w:w="10772" w:type="dxa"/>
            <w:gridSpan w:val="3"/>
            <w:tcMar>
              <w:top w:w="-5" w:type="dxa"/>
              <w:bottom w:w="-5" w:type="dxa"/>
            </w:tcMar>
          </w:tcPr>
          <w:p w:rsidR="00FA7A99" w:rsidRDefault="00FA7A99">
            <w:pPr>
              <w:spacing w:after="0" w:line="240" w:lineRule="auto"/>
              <w:rPr>
                <w:rFonts w:ascii="Arial" w:hAnsi="Arial"/>
                <w:sz w:val="14"/>
              </w:rPr>
            </w:pPr>
          </w:p>
        </w:tc>
      </w:tr>
      <w:tr w:rsidR="00FA7A99">
        <w:trPr>
          <w:cantSplit/>
        </w:trPr>
        <w:tc>
          <w:tcPr>
            <w:tcW w:w="3016" w:type="dxa"/>
            <w:gridSpan w:val="2"/>
          </w:tcPr>
          <w:p w:rsidR="00FA7A99" w:rsidRDefault="00D1101E">
            <w:pPr>
              <w:spacing w:after="0" w:line="240" w:lineRule="auto"/>
              <w:rPr>
                <w:rFonts w:ascii="Arial" w:hAnsi="Arial"/>
                <w:b/>
                <w:color w:val="808080"/>
                <w:sz w:val="18"/>
              </w:rPr>
            </w:pPr>
            <w:r>
              <w:rPr>
                <w:rFonts w:ascii="Arial" w:hAnsi="Arial"/>
                <w:b/>
                <w:color w:val="808080"/>
                <w:sz w:val="18"/>
              </w:rPr>
              <w:t>Osoba odpovědná za rozpočet</w:t>
            </w:r>
          </w:p>
        </w:tc>
        <w:tc>
          <w:tcPr>
            <w:tcW w:w="7756" w:type="dxa"/>
          </w:tcPr>
          <w:p w:rsidR="00FA7A99" w:rsidRDefault="00D1101E">
            <w:pPr>
              <w:spacing w:after="0" w:line="240" w:lineRule="auto"/>
              <w:rPr>
                <w:rFonts w:ascii="Arial" w:hAnsi="Arial"/>
                <w:b/>
                <w:sz w:val="18"/>
              </w:rPr>
            </w:pPr>
            <w:r>
              <w:rPr>
                <w:rFonts w:ascii="Arial" w:hAnsi="Arial"/>
                <w:b/>
                <w:sz w:val="18"/>
              </w:rPr>
              <w:t>Iveta Neumannová</w:t>
            </w:r>
          </w:p>
        </w:tc>
      </w:tr>
      <w:tr w:rsidR="00FA7A99">
        <w:trPr>
          <w:cantSplit/>
        </w:trPr>
        <w:tc>
          <w:tcPr>
            <w:tcW w:w="538" w:type="dxa"/>
          </w:tcPr>
          <w:p w:rsidR="00FA7A99" w:rsidRDefault="00FA7A99">
            <w:pPr>
              <w:spacing w:after="0" w:line="240" w:lineRule="auto"/>
              <w:rPr>
                <w:rFonts w:ascii="Arial" w:hAnsi="Arial"/>
                <w:sz w:val="18"/>
              </w:rPr>
            </w:pPr>
          </w:p>
        </w:tc>
        <w:tc>
          <w:tcPr>
            <w:tcW w:w="2478" w:type="dxa"/>
          </w:tcPr>
          <w:p w:rsidR="00FA7A99" w:rsidRDefault="00D1101E">
            <w:pPr>
              <w:spacing w:after="0" w:line="240" w:lineRule="auto"/>
              <w:rPr>
                <w:rFonts w:ascii="Arial" w:hAnsi="Arial"/>
                <w:sz w:val="18"/>
              </w:rPr>
            </w:pPr>
            <w:r>
              <w:rPr>
                <w:rFonts w:ascii="Arial" w:hAnsi="Arial"/>
                <w:sz w:val="18"/>
              </w:rPr>
              <w:t>Podpisový záznam osoby odpovědné za správnost údajů</w:t>
            </w:r>
          </w:p>
        </w:tc>
        <w:tc>
          <w:tcPr>
            <w:tcW w:w="7756" w:type="dxa"/>
            <w:tcBorders>
              <w:top w:val="single" w:sz="0" w:space="0" w:color="auto"/>
              <w:left w:val="single" w:sz="0" w:space="0" w:color="auto"/>
              <w:bottom w:val="single" w:sz="0" w:space="0" w:color="auto"/>
              <w:right w:val="single" w:sz="0" w:space="0" w:color="auto"/>
            </w:tcBorders>
          </w:tcPr>
          <w:p w:rsidR="00FA7A99" w:rsidRDefault="00FA7A99">
            <w:pPr>
              <w:spacing w:after="0" w:line="240" w:lineRule="auto"/>
              <w:rPr>
                <w:rFonts w:ascii="Arial" w:hAnsi="Arial"/>
                <w:sz w:val="18"/>
              </w:rPr>
            </w:pPr>
          </w:p>
        </w:tc>
      </w:tr>
      <w:tr w:rsidR="00FA7A99">
        <w:trPr>
          <w:cantSplit/>
        </w:trPr>
        <w:tc>
          <w:tcPr>
            <w:tcW w:w="10772" w:type="dxa"/>
            <w:gridSpan w:val="3"/>
            <w:tcMar>
              <w:top w:w="-5" w:type="dxa"/>
              <w:bottom w:w="-5" w:type="dxa"/>
            </w:tcMar>
          </w:tcPr>
          <w:p w:rsidR="00FA7A99" w:rsidRDefault="00FA7A99">
            <w:pPr>
              <w:spacing w:after="0" w:line="240" w:lineRule="auto"/>
              <w:rPr>
                <w:rFonts w:ascii="Arial" w:hAnsi="Arial"/>
                <w:sz w:val="14"/>
              </w:rPr>
            </w:pPr>
          </w:p>
        </w:tc>
      </w:tr>
      <w:tr w:rsidR="00FA7A99">
        <w:trPr>
          <w:cantSplit/>
        </w:trPr>
        <w:tc>
          <w:tcPr>
            <w:tcW w:w="3016" w:type="dxa"/>
            <w:gridSpan w:val="2"/>
          </w:tcPr>
          <w:p w:rsidR="00FA7A99" w:rsidRDefault="00D1101E">
            <w:pPr>
              <w:spacing w:after="0" w:line="240" w:lineRule="auto"/>
              <w:rPr>
                <w:rFonts w:ascii="Arial" w:hAnsi="Arial"/>
                <w:b/>
                <w:color w:val="808080"/>
                <w:sz w:val="18"/>
              </w:rPr>
            </w:pPr>
            <w:r>
              <w:rPr>
                <w:rFonts w:ascii="Arial" w:hAnsi="Arial"/>
                <w:b/>
                <w:color w:val="808080"/>
                <w:sz w:val="18"/>
              </w:rPr>
              <w:t>Statutární zástupce</w:t>
            </w:r>
          </w:p>
        </w:tc>
        <w:tc>
          <w:tcPr>
            <w:tcW w:w="7756" w:type="dxa"/>
          </w:tcPr>
          <w:p w:rsidR="00FA7A99" w:rsidRDefault="00D1101E">
            <w:pPr>
              <w:spacing w:after="0" w:line="240" w:lineRule="auto"/>
              <w:rPr>
                <w:rFonts w:ascii="Arial" w:hAnsi="Arial"/>
                <w:b/>
                <w:sz w:val="18"/>
              </w:rPr>
            </w:pPr>
            <w:r>
              <w:rPr>
                <w:rFonts w:ascii="Arial" w:hAnsi="Arial"/>
                <w:b/>
                <w:sz w:val="18"/>
              </w:rPr>
              <w:t>Josef Horáček</w:t>
            </w:r>
          </w:p>
        </w:tc>
      </w:tr>
      <w:tr w:rsidR="00FA7A99">
        <w:trPr>
          <w:cantSplit/>
        </w:trPr>
        <w:tc>
          <w:tcPr>
            <w:tcW w:w="538" w:type="dxa"/>
          </w:tcPr>
          <w:p w:rsidR="00FA7A99" w:rsidRDefault="00FA7A99">
            <w:pPr>
              <w:spacing w:after="0" w:line="240" w:lineRule="auto"/>
              <w:rPr>
                <w:rFonts w:ascii="Arial" w:hAnsi="Arial"/>
                <w:sz w:val="18"/>
              </w:rPr>
            </w:pPr>
          </w:p>
        </w:tc>
        <w:tc>
          <w:tcPr>
            <w:tcW w:w="2478" w:type="dxa"/>
          </w:tcPr>
          <w:p w:rsidR="00FA7A99" w:rsidRDefault="00D1101E">
            <w:pPr>
              <w:spacing w:after="0" w:line="240" w:lineRule="auto"/>
              <w:rPr>
                <w:rFonts w:ascii="Arial" w:hAnsi="Arial"/>
                <w:sz w:val="18"/>
              </w:rPr>
            </w:pPr>
            <w:r>
              <w:rPr>
                <w:rFonts w:ascii="Arial" w:hAnsi="Arial"/>
                <w:sz w:val="18"/>
              </w:rPr>
              <w:t>Podpisový záznam statutárního zástupce</w:t>
            </w:r>
          </w:p>
        </w:tc>
        <w:tc>
          <w:tcPr>
            <w:tcW w:w="7756" w:type="dxa"/>
            <w:tcBorders>
              <w:top w:val="single" w:sz="0" w:space="0" w:color="auto"/>
              <w:left w:val="single" w:sz="0" w:space="0" w:color="auto"/>
              <w:bottom w:val="single" w:sz="0" w:space="0" w:color="auto"/>
              <w:right w:val="single" w:sz="0" w:space="0" w:color="auto"/>
            </w:tcBorders>
          </w:tcPr>
          <w:p w:rsidR="00FA7A99" w:rsidRDefault="00FA7A99">
            <w:pPr>
              <w:spacing w:after="0" w:line="240" w:lineRule="auto"/>
              <w:rPr>
                <w:rFonts w:ascii="Arial" w:hAnsi="Arial"/>
                <w:sz w:val="18"/>
              </w:rPr>
            </w:pPr>
          </w:p>
        </w:tc>
      </w:tr>
    </w:tbl>
    <w:p w:rsidR="00D1101E" w:rsidRDefault="00D1101E"/>
    <w:sectPr w:rsidR="00D1101E" w:rsidSect="00176661">
      <w:headerReference w:type="default" r:id="rId96"/>
      <w:footerReference w:type="default" r:id="rId97"/>
      <w:headerReference w:type="first" r:id="rId98"/>
      <w:footerReference w:type="first" r:id="rId99"/>
      <w:type w:val="continuous"/>
      <w:pgSz w:w="11906" w:h="16838"/>
      <w:pgMar w:top="566" w:right="568" w:bottom="851" w:left="566" w:header="566"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F78" w:rsidRDefault="00E55F78">
      <w:pPr>
        <w:spacing w:after="0" w:line="240" w:lineRule="auto"/>
      </w:pPr>
      <w:r>
        <w:separator/>
      </w:r>
    </w:p>
  </w:endnote>
  <w:endnote w:type="continuationSeparator" w:id="0">
    <w:p w:rsidR="00E55F78" w:rsidRDefault="00E5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0" w:type="auto"/>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0" w:type="auto"/>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0" w:type="auto"/>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0" w:type="auto"/>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0" w:type="auto"/>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0" w:type="auto"/>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A73680">
            <w:rPr>
              <w:rFonts w:ascii="Arial" w:hAnsi="Arial"/>
              <w:i/>
              <w:noProof/>
              <w:sz w:val="14"/>
            </w:rPr>
            <w:t>5</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A73680">
            <w:rPr>
              <w:rFonts w:ascii="Arial" w:hAnsi="Arial"/>
              <w:i/>
              <w:noProof/>
              <w:sz w:val="14"/>
            </w:rPr>
            <w:t>16</w:t>
          </w:r>
          <w:r>
            <w:rPr>
              <w:rFonts w:ascii="Arial" w:hAnsi="Arial"/>
              <w:i/>
              <w:sz w:val="14"/>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0" w:type="auto"/>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0" w:type="auto"/>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0" w:type="auto"/>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0" w:type="auto"/>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0" w:type="auto"/>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0" w:type="auto"/>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A73680">
            <w:rPr>
              <w:rFonts w:ascii="Arial" w:hAnsi="Arial"/>
              <w:i/>
              <w:noProof/>
              <w:sz w:val="14"/>
            </w:rPr>
            <w:t>6</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A73680">
            <w:rPr>
              <w:rFonts w:ascii="Arial" w:hAnsi="Arial"/>
              <w:i/>
              <w:noProof/>
              <w:sz w:val="14"/>
            </w:rPr>
            <w:t>16</w:t>
          </w:r>
          <w:r>
            <w:rPr>
              <w:rFonts w:ascii="Arial" w:hAnsi="Arial"/>
              <w:i/>
              <w:sz w:val="14"/>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0" w:type="auto"/>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0" w:type="auto"/>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0" w:type="auto"/>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0" w:type="auto"/>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0" w:type="auto"/>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0" w:type="auto"/>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0" w:type="auto"/>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0" w:type="auto"/>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0" w:type="auto"/>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0" w:type="auto"/>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0" w:type="auto"/>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0" w:type="auto"/>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A73680">
            <w:rPr>
              <w:rFonts w:ascii="Arial" w:hAnsi="Arial"/>
              <w:i/>
              <w:noProof/>
              <w:sz w:val="14"/>
            </w:rPr>
            <w:t>8</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A73680">
            <w:rPr>
              <w:rFonts w:ascii="Arial" w:hAnsi="Arial"/>
              <w:i/>
              <w:noProof/>
              <w:sz w:val="14"/>
            </w:rPr>
            <w:t>16</w:t>
          </w:r>
          <w:r>
            <w:rPr>
              <w:rFonts w:ascii="Arial" w:hAnsi="Arial"/>
              <w:i/>
              <w:sz w:val="14"/>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rsidP="00A070D7">
          <w:pPr>
            <w:spacing w:after="0" w:line="240" w:lineRule="auto"/>
            <w:rPr>
              <w:rFonts w:ascii="Arial" w:hAnsi="Arial"/>
              <w:i/>
              <w:sz w:val="14"/>
            </w:rPr>
          </w:pP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A73680">
            <w:rPr>
              <w:rFonts w:ascii="Arial" w:hAnsi="Arial"/>
              <w:i/>
              <w:noProof/>
              <w:sz w:val="14"/>
            </w:rPr>
            <w:t>1</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A73680">
            <w:rPr>
              <w:rFonts w:ascii="Arial" w:hAnsi="Arial"/>
              <w:i/>
              <w:noProof/>
              <w:sz w:val="14"/>
            </w:rPr>
            <w:t>16</w:t>
          </w:r>
          <w:r>
            <w:rPr>
              <w:rFonts w:ascii="Arial" w:hAnsi="Arial"/>
              <w:i/>
              <w:sz w:val="14"/>
            </w:rPr>
            <w:fldChar w:fldCharType="end"/>
          </w: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0" w:type="auto"/>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0" w:type="auto"/>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0" w:type="auto"/>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A73680">
            <w:rPr>
              <w:rFonts w:ascii="Arial" w:hAnsi="Arial"/>
              <w:i/>
              <w:noProof/>
              <w:sz w:val="14"/>
            </w:rPr>
            <w:t>9</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A73680">
            <w:rPr>
              <w:rFonts w:ascii="Arial" w:hAnsi="Arial"/>
              <w:i/>
              <w:noProof/>
              <w:sz w:val="14"/>
            </w:rPr>
            <w:t>16</w:t>
          </w:r>
          <w:r>
            <w:rPr>
              <w:rFonts w:ascii="Arial" w:hAnsi="Arial"/>
              <w:i/>
              <w:sz w:val="14"/>
            </w:rPr>
            <w:fldChar w:fldCharType="end"/>
          </w: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0" w:type="auto"/>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0" w:type="auto"/>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0" w:type="auto"/>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10</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0" w:type="auto"/>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0" w:type="auto"/>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0" w:type="auto"/>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10</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A73680">
            <w:rPr>
              <w:rFonts w:ascii="Arial" w:hAnsi="Arial"/>
              <w:i/>
              <w:noProof/>
              <w:sz w:val="14"/>
            </w:rPr>
            <w:t>10</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A73680">
            <w:rPr>
              <w:rFonts w:ascii="Arial" w:hAnsi="Arial"/>
              <w:i/>
              <w:noProof/>
              <w:sz w:val="14"/>
            </w:rPr>
            <w:t>16</w:t>
          </w:r>
          <w:r>
            <w:rPr>
              <w:rFonts w:ascii="Arial" w:hAnsi="Arial"/>
              <w:i/>
              <w:sz w:val="14"/>
            </w:rPr>
            <w:fldChar w:fldCharType="end"/>
          </w:r>
        </w:p>
      </w:tc>
    </w:tr>
  </w:tbl>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10</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10</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0" w:type="auto"/>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0" w:type="auto"/>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0" w:type="auto"/>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A73680">
            <w:rPr>
              <w:rFonts w:ascii="Arial" w:hAnsi="Arial"/>
              <w:i/>
              <w:noProof/>
              <w:sz w:val="14"/>
            </w:rPr>
            <w:t>2</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A73680">
            <w:rPr>
              <w:rFonts w:ascii="Arial" w:hAnsi="Arial"/>
              <w:i/>
              <w:noProof/>
              <w:sz w:val="14"/>
            </w:rPr>
            <w:t>16</w:t>
          </w:r>
          <w:r>
            <w:rPr>
              <w:rFonts w:ascii="Arial" w:hAnsi="Arial"/>
              <w:i/>
              <w:sz w:val="14"/>
            </w:rPr>
            <w:fldChar w:fldCharType="end"/>
          </w:r>
        </w:p>
      </w:tc>
    </w:tr>
  </w:tbl>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10</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0" w:type="auto"/>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0" w:type="auto"/>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0" w:type="auto"/>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0" w:type="auto"/>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0" w:type="auto"/>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0" w:type="auto"/>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A73680">
            <w:rPr>
              <w:rFonts w:ascii="Arial" w:hAnsi="Arial"/>
              <w:i/>
              <w:noProof/>
              <w:sz w:val="14"/>
            </w:rPr>
            <w:t>11</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A73680">
            <w:rPr>
              <w:rFonts w:ascii="Arial" w:hAnsi="Arial"/>
              <w:i/>
              <w:noProof/>
              <w:sz w:val="14"/>
            </w:rPr>
            <w:t>16</w:t>
          </w:r>
          <w:r>
            <w:rPr>
              <w:rFonts w:ascii="Arial" w:hAnsi="Arial"/>
              <w:i/>
              <w:sz w:val="14"/>
            </w:rPr>
            <w:fldChar w:fldCharType="end"/>
          </w:r>
        </w:p>
      </w:tc>
    </w:tr>
  </w:tbl>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0" w:type="auto"/>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0" w:type="auto"/>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0" w:type="auto"/>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A73680">
            <w:rPr>
              <w:rFonts w:ascii="Arial" w:hAnsi="Arial"/>
              <w:i/>
              <w:noProof/>
              <w:sz w:val="14"/>
            </w:rPr>
            <w:t>12</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A73680">
            <w:rPr>
              <w:rFonts w:ascii="Arial" w:hAnsi="Arial"/>
              <w:i/>
              <w:noProof/>
              <w:sz w:val="14"/>
            </w:rPr>
            <w:t>16</w:t>
          </w:r>
          <w:r>
            <w:rPr>
              <w:rFonts w:ascii="Arial" w:hAnsi="Arial"/>
              <w:i/>
              <w:sz w:val="14"/>
            </w:rPr>
            <w:fldChar w:fldCharType="end"/>
          </w:r>
        </w:p>
      </w:tc>
    </w:tr>
  </w:tbl>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11</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12</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12</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12</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0" w:type="auto"/>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0" w:type="auto"/>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0" w:type="auto"/>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12</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12</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12</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A73680">
            <w:rPr>
              <w:rFonts w:ascii="Arial" w:hAnsi="Arial"/>
              <w:i/>
              <w:noProof/>
              <w:sz w:val="14"/>
            </w:rPr>
            <w:t>14</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A73680">
            <w:rPr>
              <w:rFonts w:ascii="Arial" w:hAnsi="Arial"/>
              <w:i/>
              <w:noProof/>
              <w:sz w:val="14"/>
            </w:rPr>
            <w:t>16</w:t>
          </w:r>
          <w:r>
            <w:rPr>
              <w:rFonts w:ascii="Arial" w:hAnsi="Arial"/>
              <w:i/>
              <w:sz w:val="14"/>
            </w:rPr>
            <w:fldChar w:fldCharType="end"/>
          </w:r>
        </w:p>
      </w:tc>
    </w:tr>
  </w:tbl>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12</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rsidP="00A070D7">
          <w:pPr>
            <w:spacing w:after="0" w:line="240" w:lineRule="auto"/>
            <w:rPr>
              <w:rFonts w:ascii="Arial" w:hAnsi="Arial"/>
              <w:i/>
              <w:sz w:val="14"/>
            </w:rPr>
          </w:pP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A73680">
            <w:rPr>
              <w:rFonts w:ascii="Arial" w:hAnsi="Arial"/>
              <w:i/>
              <w:noProof/>
              <w:sz w:val="14"/>
            </w:rPr>
            <w:t>16</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A73680">
            <w:rPr>
              <w:rFonts w:ascii="Arial" w:hAnsi="Arial"/>
              <w:i/>
              <w:noProof/>
              <w:sz w:val="14"/>
            </w:rPr>
            <w:t>16</w:t>
          </w:r>
          <w:r>
            <w:rPr>
              <w:rFonts w:ascii="Arial" w:hAnsi="Arial"/>
              <w:i/>
              <w:sz w:val="14"/>
            </w:rPr>
            <w:fldChar w:fldCharType="end"/>
          </w:r>
        </w:p>
      </w:tc>
    </w:tr>
  </w:tbl>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14</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0" w:type="auto"/>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0" w:type="auto"/>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0" w:type="auto"/>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2693" w:type="dxa"/>
          <w:tcBorders>
            <w:top w:val="single" w:sz="0" w:space="0" w:color="auto"/>
          </w:tcBorders>
        </w:tcPr>
        <w:p w:rsidR="00FE0932" w:rsidRDefault="00FE0932">
          <w:pPr>
            <w:spacing w:after="0" w:line="240" w:lineRule="auto"/>
            <w:rPr>
              <w:rFonts w:ascii="Arial" w:hAnsi="Arial"/>
              <w:i/>
              <w:sz w:val="14"/>
            </w:rPr>
          </w:pPr>
        </w:p>
      </w:tc>
      <w:tc>
        <w:tcPr>
          <w:tcW w:w="5386" w:type="dxa"/>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2693" w:type="dxa"/>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A73680">
            <w:rPr>
              <w:rFonts w:ascii="Arial" w:hAnsi="Arial"/>
              <w:i/>
              <w:noProof/>
              <w:sz w:val="14"/>
            </w:rPr>
            <w:t>3</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A73680">
            <w:rPr>
              <w:rFonts w:ascii="Arial" w:hAnsi="Arial"/>
              <w:i/>
              <w:noProof/>
              <w:sz w:val="14"/>
            </w:rPr>
            <w:t>16</w:t>
          </w:r>
          <w:r>
            <w:rPr>
              <w:rFonts w:ascii="Arial" w:hAnsi="Arial"/>
              <w:i/>
              <w:sz w:val="14"/>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0" w:type="auto"/>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0" w:type="auto"/>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0" w:type="auto"/>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0" w:type="auto"/>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0" w:type="auto"/>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0" w:type="auto"/>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2693"/>
      <w:gridCol w:w="5386"/>
      <w:gridCol w:w="2693"/>
    </w:tblGrid>
    <w:tr w:rsidR="00FE0932">
      <w:trPr>
        <w:cantSplit/>
      </w:trPr>
      <w:tc>
        <w:tcPr>
          <w:tcW w:w="0" w:type="auto"/>
          <w:tcBorders>
            <w:top w:val="single" w:sz="0" w:space="0" w:color="auto"/>
          </w:tcBorders>
        </w:tcPr>
        <w:p w:rsidR="00FE0932" w:rsidRDefault="00FE0932">
          <w:pPr>
            <w:spacing w:after="0" w:line="240" w:lineRule="auto"/>
            <w:rPr>
              <w:rFonts w:ascii="Arial" w:hAnsi="Arial"/>
              <w:i/>
              <w:sz w:val="14"/>
            </w:rPr>
          </w:pPr>
          <w:r>
            <w:rPr>
              <w:rFonts w:ascii="Arial" w:hAnsi="Arial"/>
              <w:i/>
              <w:sz w:val="14"/>
            </w:rPr>
            <w:t>22.04.2020 09:01:45</w:t>
          </w:r>
        </w:p>
      </w:tc>
      <w:tc>
        <w:tcPr>
          <w:tcW w:w="0" w:type="auto"/>
          <w:tcBorders>
            <w:top w:val="single" w:sz="0" w:space="0" w:color="auto"/>
          </w:tcBorders>
        </w:tcPr>
        <w:p w:rsidR="00FE0932" w:rsidRDefault="00FE0932">
          <w:pPr>
            <w:spacing w:after="0" w:line="240" w:lineRule="auto"/>
            <w:jc w:val="center"/>
            <w:rPr>
              <w:rFonts w:ascii="Arial" w:hAnsi="Arial"/>
              <w:i/>
              <w:sz w:val="14"/>
            </w:rPr>
          </w:pPr>
          <w:r>
            <w:rPr>
              <w:rFonts w:ascii="Arial" w:hAnsi="Arial"/>
              <w:i/>
              <w:sz w:val="14"/>
            </w:rPr>
            <w:t>Zpracováno systémem  GINIS Standard - UCR GORDIC spol. s  r. o.</w:t>
          </w:r>
        </w:p>
      </w:tc>
      <w:tc>
        <w:tcPr>
          <w:tcW w:w="0" w:type="auto"/>
          <w:tcBorders>
            <w:top w:val="single" w:sz="0" w:space="0" w:color="auto"/>
          </w:tcBorders>
        </w:tcPr>
        <w:p w:rsidR="00FE0932" w:rsidRDefault="00FE0932">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CD2D88">
            <w:rPr>
              <w:rFonts w:ascii="Arial" w:hAnsi="Arial"/>
              <w:i/>
              <w:noProof/>
              <w:sz w:val="14"/>
            </w:rPr>
            <w:t>16</w:t>
          </w:r>
          <w:r>
            <w:rPr>
              <w:rFonts w:ascii="Arial" w:hAnsi="Arial"/>
              <w:i/>
              <w:sz w:val="14"/>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F78" w:rsidRDefault="00E55F78">
      <w:pPr>
        <w:spacing w:after="0" w:line="240" w:lineRule="auto"/>
      </w:pPr>
      <w:r>
        <w:separator/>
      </w:r>
    </w:p>
  </w:footnote>
  <w:footnote w:type="continuationSeparator" w:id="0">
    <w:p w:rsidR="00E55F78" w:rsidRDefault="00E55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938"/>
      <w:gridCol w:w="3448"/>
      <w:gridCol w:w="5386"/>
    </w:tblGrid>
    <w:tr w:rsidR="00FE0932">
      <w:trPr>
        <w:cantSplit/>
      </w:trPr>
      <w:tc>
        <w:tcPr>
          <w:tcW w:w="0" w:type="auto"/>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0" w:type="auto"/>
          <w:gridSpan w:val="2"/>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0" w:type="auto"/>
          <w:gridSpan w:val="2"/>
          <w:tcMar>
            <w:top w:w="-5" w:type="dxa"/>
            <w:bottom w:w="-5" w:type="dxa"/>
          </w:tcMar>
        </w:tcPr>
        <w:p w:rsidR="00FE0932" w:rsidRDefault="00FE0932">
          <w:pPr>
            <w:spacing w:after="0" w:line="240" w:lineRule="auto"/>
            <w:rPr>
              <w:rFonts w:ascii="Arial" w:hAnsi="Arial"/>
              <w:sz w:val="14"/>
            </w:rPr>
          </w:pPr>
        </w:p>
      </w:tc>
      <w:tc>
        <w:tcPr>
          <w:tcW w:w="0" w:type="auto"/>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r>
      <w:cr/>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938"/>
      <w:gridCol w:w="3340"/>
      <w:gridCol w:w="108"/>
      <w:gridCol w:w="1723"/>
      <w:gridCol w:w="1831"/>
      <w:gridCol w:w="1832"/>
    </w:tblGrid>
    <w:tr w:rsidR="00FE0932">
      <w:trPr>
        <w:cantSplit/>
      </w:trPr>
      <w:tc>
        <w:tcPr>
          <w:tcW w:w="1938" w:type="dxa"/>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8834" w:type="dxa"/>
          <w:gridSpan w:val="5"/>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5386" w:type="dxa"/>
          <w:gridSpan w:val="3"/>
          <w:tcMar>
            <w:top w:w="-5" w:type="dxa"/>
            <w:bottom w:w="-5" w:type="dxa"/>
          </w:tcMar>
        </w:tcPr>
        <w:p w:rsidR="00FE0932" w:rsidRDefault="00FE0932">
          <w:pPr>
            <w:spacing w:after="0" w:line="240" w:lineRule="auto"/>
            <w:rPr>
              <w:rFonts w:ascii="Arial" w:hAnsi="Arial"/>
              <w:sz w:val="14"/>
            </w:rPr>
          </w:pPr>
        </w:p>
      </w:tc>
      <w:tc>
        <w:tcPr>
          <w:tcW w:w="5386" w:type="dxa"/>
          <w:gridSpan w:val="3"/>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r w:rsidR="00FE0932">
      <w:trPr>
        <w:cantSplit/>
      </w:trPr>
      <w:tc>
        <w:tcPr>
          <w:tcW w:w="5278" w:type="dxa"/>
          <w:gridSpan w:val="2"/>
          <w:tcBorders>
            <w:top w:val="single" w:sz="0" w:space="0" w:color="auto"/>
          </w:tcBorders>
          <w:shd w:val="clear" w:color="auto" w:fill="E3E3E3"/>
        </w:tcPr>
        <w:p w:rsidR="00FE0932" w:rsidRDefault="00FE0932">
          <w:pPr>
            <w:spacing w:after="0" w:line="240" w:lineRule="auto"/>
            <w:rPr>
              <w:rFonts w:ascii="Arial" w:hAnsi="Arial"/>
              <w:i/>
              <w:sz w:val="14"/>
            </w:rPr>
          </w:pPr>
          <w:r>
            <w:rPr>
              <w:rFonts w:ascii="Arial" w:hAnsi="Arial"/>
              <w:i/>
              <w:sz w:val="14"/>
            </w:rPr>
            <w:t>Detailní výpis položek dle druhového třídění rozpočtové skladby</w:t>
          </w:r>
        </w:p>
      </w:tc>
      <w:tc>
        <w:tcPr>
          <w:tcW w:w="1831" w:type="dxa"/>
          <w:gridSpan w:val="2"/>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Skutečnost</w:t>
          </w:r>
        </w:p>
      </w:tc>
    </w:tr>
    <w:tr w:rsidR="00FE0932">
      <w:trPr>
        <w:cantSplit/>
      </w:trPr>
      <w:tc>
        <w:tcPr>
          <w:tcW w:w="10772" w:type="dxa"/>
          <w:gridSpan w:val="6"/>
          <w:tcMar>
            <w:top w:w="4" w:type="dxa"/>
            <w:bottom w:w="4" w:type="dxa"/>
          </w:tcMar>
        </w:tcPr>
        <w:p w:rsidR="00FE0932" w:rsidRDefault="00FE0932">
          <w:pPr>
            <w:spacing w:after="0" w:line="240" w:lineRule="auto"/>
            <w:rPr>
              <w:rFonts w:ascii="Arial" w:hAnsi="Arial"/>
              <w:sz w:val="14"/>
            </w:rPr>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r>
      <w:cr/>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938"/>
      <w:gridCol w:w="3448"/>
      <w:gridCol w:w="5386"/>
    </w:tblGrid>
    <w:tr w:rsidR="00FE0932">
      <w:trPr>
        <w:cantSplit/>
      </w:trPr>
      <w:tc>
        <w:tcPr>
          <w:tcW w:w="0" w:type="auto"/>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0" w:type="auto"/>
          <w:gridSpan w:val="2"/>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0" w:type="auto"/>
          <w:gridSpan w:val="2"/>
          <w:tcMar>
            <w:top w:w="-5" w:type="dxa"/>
            <w:bottom w:w="-5" w:type="dxa"/>
          </w:tcMar>
        </w:tcPr>
        <w:p w:rsidR="00FE0932" w:rsidRDefault="00FE0932">
          <w:pPr>
            <w:spacing w:after="0" w:line="240" w:lineRule="auto"/>
            <w:rPr>
              <w:rFonts w:ascii="Arial" w:hAnsi="Arial"/>
              <w:sz w:val="14"/>
            </w:rPr>
          </w:pPr>
        </w:p>
      </w:tc>
      <w:tc>
        <w:tcPr>
          <w:tcW w:w="0" w:type="auto"/>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r>
      <w:cr/>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938"/>
      <w:gridCol w:w="3340"/>
      <w:gridCol w:w="108"/>
      <w:gridCol w:w="1723"/>
      <w:gridCol w:w="1831"/>
      <w:gridCol w:w="1832"/>
    </w:tblGrid>
    <w:tr w:rsidR="00FE0932">
      <w:trPr>
        <w:cantSplit/>
      </w:trPr>
      <w:tc>
        <w:tcPr>
          <w:tcW w:w="0" w:type="auto"/>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0" w:type="auto"/>
          <w:gridSpan w:val="5"/>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0" w:type="auto"/>
          <w:gridSpan w:val="3"/>
          <w:tcMar>
            <w:top w:w="-5" w:type="dxa"/>
            <w:bottom w:w="-5" w:type="dxa"/>
          </w:tcMar>
        </w:tcPr>
        <w:p w:rsidR="00FE0932" w:rsidRDefault="00FE0932">
          <w:pPr>
            <w:spacing w:after="0" w:line="240" w:lineRule="auto"/>
            <w:rPr>
              <w:rFonts w:ascii="Arial" w:hAnsi="Arial"/>
              <w:sz w:val="14"/>
            </w:rPr>
          </w:pPr>
        </w:p>
      </w:tc>
      <w:tc>
        <w:tcPr>
          <w:tcW w:w="0" w:type="auto"/>
          <w:gridSpan w:val="3"/>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r w:rsidR="00FE0932">
      <w:trPr>
        <w:cantSplit/>
      </w:trPr>
      <w:tc>
        <w:tcPr>
          <w:tcW w:w="0" w:type="auto"/>
          <w:gridSpan w:val="2"/>
          <w:tcBorders>
            <w:top w:val="single" w:sz="0" w:space="0" w:color="auto"/>
          </w:tcBorders>
          <w:shd w:val="clear" w:color="auto" w:fill="E3E3E3"/>
        </w:tcPr>
        <w:p w:rsidR="00FE0932" w:rsidRDefault="00FE0932">
          <w:pPr>
            <w:spacing w:after="0" w:line="240" w:lineRule="auto"/>
            <w:rPr>
              <w:rFonts w:ascii="Arial" w:hAnsi="Arial"/>
              <w:i/>
              <w:sz w:val="14"/>
            </w:rPr>
          </w:pPr>
          <w:r>
            <w:rPr>
              <w:rFonts w:ascii="Arial" w:hAnsi="Arial"/>
              <w:i/>
              <w:sz w:val="14"/>
            </w:rPr>
            <w:t>Text</w:t>
          </w:r>
        </w:p>
      </w:tc>
      <w:tc>
        <w:tcPr>
          <w:tcW w:w="0" w:type="auto"/>
          <w:gridSpan w:val="2"/>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Schválený rozpočet</w:t>
          </w:r>
        </w:p>
      </w:tc>
      <w:tc>
        <w:tcPr>
          <w:tcW w:w="0" w:type="auto"/>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Rozpočet po změnách</w:t>
          </w:r>
        </w:p>
      </w:tc>
      <w:tc>
        <w:tcPr>
          <w:tcW w:w="0" w:type="auto"/>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Skutečnost</w:t>
          </w:r>
        </w:p>
      </w:tc>
    </w:tr>
    <w:tr w:rsidR="00FE0932">
      <w:trPr>
        <w:cantSplit/>
      </w:trPr>
      <w:tc>
        <w:tcPr>
          <w:tcW w:w="0" w:type="auto"/>
          <w:gridSpan w:val="6"/>
          <w:tcMar>
            <w:top w:w="4" w:type="dxa"/>
            <w:bottom w:w="4" w:type="dxa"/>
          </w:tcMar>
        </w:tcPr>
        <w:p w:rsidR="00FE0932" w:rsidRDefault="00FE0932">
          <w:pPr>
            <w:spacing w:after="0" w:line="240" w:lineRule="auto"/>
            <w:rPr>
              <w:rFonts w:ascii="Arial" w:hAnsi="Arial"/>
              <w:sz w:val="14"/>
            </w:rPr>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r>
      <w:cr/>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938"/>
      <w:gridCol w:w="3448"/>
      <w:gridCol w:w="5386"/>
    </w:tblGrid>
    <w:tr w:rsidR="00FE0932">
      <w:trPr>
        <w:cantSplit/>
      </w:trPr>
      <w:tc>
        <w:tcPr>
          <w:tcW w:w="0" w:type="auto"/>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0" w:type="auto"/>
          <w:gridSpan w:val="2"/>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0" w:type="auto"/>
          <w:gridSpan w:val="2"/>
          <w:tcMar>
            <w:top w:w="-5" w:type="dxa"/>
            <w:bottom w:w="-5" w:type="dxa"/>
          </w:tcMar>
        </w:tcPr>
        <w:p w:rsidR="00FE0932" w:rsidRDefault="00FE0932">
          <w:pPr>
            <w:spacing w:after="0" w:line="240" w:lineRule="auto"/>
            <w:rPr>
              <w:rFonts w:ascii="Arial" w:hAnsi="Arial"/>
              <w:sz w:val="14"/>
            </w:rPr>
          </w:pPr>
        </w:p>
      </w:tc>
      <w:tc>
        <w:tcPr>
          <w:tcW w:w="0" w:type="auto"/>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r>
      <w:cr/>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938"/>
      <w:gridCol w:w="3340"/>
      <w:gridCol w:w="108"/>
      <w:gridCol w:w="1723"/>
      <w:gridCol w:w="1831"/>
      <w:gridCol w:w="1832"/>
    </w:tblGrid>
    <w:tr w:rsidR="00FE0932">
      <w:trPr>
        <w:cantSplit/>
      </w:trPr>
      <w:tc>
        <w:tcPr>
          <w:tcW w:w="1938" w:type="dxa"/>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8834" w:type="dxa"/>
          <w:gridSpan w:val="5"/>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5386" w:type="dxa"/>
          <w:gridSpan w:val="3"/>
          <w:tcMar>
            <w:top w:w="-5" w:type="dxa"/>
            <w:bottom w:w="-5" w:type="dxa"/>
          </w:tcMar>
        </w:tcPr>
        <w:p w:rsidR="00FE0932" w:rsidRDefault="00FE0932">
          <w:pPr>
            <w:spacing w:after="0" w:line="240" w:lineRule="auto"/>
            <w:rPr>
              <w:rFonts w:ascii="Arial" w:hAnsi="Arial"/>
              <w:sz w:val="14"/>
            </w:rPr>
          </w:pPr>
        </w:p>
      </w:tc>
      <w:tc>
        <w:tcPr>
          <w:tcW w:w="5386" w:type="dxa"/>
          <w:gridSpan w:val="3"/>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r w:rsidR="00FE0932">
      <w:trPr>
        <w:cantSplit/>
      </w:trPr>
      <w:tc>
        <w:tcPr>
          <w:tcW w:w="5278" w:type="dxa"/>
          <w:gridSpan w:val="2"/>
          <w:tcBorders>
            <w:top w:val="single" w:sz="0" w:space="0" w:color="auto"/>
          </w:tcBorders>
          <w:shd w:val="clear" w:color="auto" w:fill="E3E3E3"/>
        </w:tcPr>
        <w:p w:rsidR="00FE0932" w:rsidRDefault="00FE0932">
          <w:pPr>
            <w:spacing w:after="0" w:line="240" w:lineRule="auto"/>
            <w:rPr>
              <w:rFonts w:ascii="Arial" w:hAnsi="Arial"/>
              <w:i/>
              <w:sz w:val="14"/>
            </w:rPr>
          </w:pPr>
          <w:r>
            <w:rPr>
              <w:rFonts w:ascii="Arial" w:hAnsi="Arial"/>
              <w:i/>
              <w:sz w:val="14"/>
            </w:rPr>
            <w:t>Detailní výpis položek dle druhového třídění rozpočtové skladby</w:t>
          </w:r>
        </w:p>
      </w:tc>
      <w:tc>
        <w:tcPr>
          <w:tcW w:w="1831" w:type="dxa"/>
          <w:gridSpan w:val="2"/>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Skutečnost</w:t>
          </w:r>
        </w:p>
      </w:tc>
    </w:tr>
    <w:tr w:rsidR="00FE0932">
      <w:trPr>
        <w:cantSplit/>
      </w:trPr>
      <w:tc>
        <w:tcPr>
          <w:tcW w:w="10772" w:type="dxa"/>
          <w:gridSpan w:val="6"/>
          <w:tcMar>
            <w:top w:w="4" w:type="dxa"/>
            <w:bottom w:w="4" w:type="dxa"/>
          </w:tcMar>
        </w:tcPr>
        <w:p w:rsidR="00FE0932" w:rsidRDefault="00FE0932">
          <w:pPr>
            <w:spacing w:after="0" w:line="240" w:lineRule="auto"/>
            <w:rPr>
              <w:rFonts w:ascii="Arial" w:hAnsi="Arial"/>
              <w:sz w:val="14"/>
            </w:rPr>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077"/>
      <w:gridCol w:w="861"/>
      <w:gridCol w:w="2586"/>
      <w:gridCol w:w="862"/>
      <w:gridCol w:w="861"/>
      <w:gridCol w:w="3447"/>
      <w:gridCol w:w="1078"/>
    </w:tblGrid>
    <w:tr w:rsidR="00FE0932">
      <w:trPr>
        <w:cantSplit/>
      </w:trPr>
      <w:tc>
        <w:tcPr>
          <w:tcW w:w="1938" w:type="dxa"/>
          <w:gridSpan w:val="2"/>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8834" w:type="dxa"/>
          <w:gridSpan w:val="5"/>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5386" w:type="dxa"/>
          <w:gridSpan w:val="4"/>
          <w:tcMar>
            <w:top w:w="-5" w:type="dxa"/>
            <w:bottom w:w="-5" w:type="dxa"/>
          </w:tcMar>
        </w:tcPr>
        <w:p w:rsidR="00FE0932" w:rsidRDefault="00FE0932">
          <w:pPr>
            <w:spacing w:after="0" w:line="240" w:lineRule="auto"/>
            <w:rPr>
              <w:rFonts w:ascii="Arial" w:hAnsi="Arial"/>
              <w:sz w:val="14"/>
            </w:rPr>
          </w:pPr>
        </w:p>
      </w:tc>
      <w:tc>
        <w:tcPr>
          <w:tcW w:w="5386" w:type="dxa"/>
          <w:gridSpan w:val="3"/>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r w:rsidR="00FE0932">
      <w:trPr>
        <w:cantSplit/>
      </w:trPr>
      <w:tc>
        <w:tcPr>
          <w:tcW w:w="10772" w:type="dxa"/>
          <w:gridSpan w:val="7"/>
        </w:tcPr>
        <w:p w:rsidR="00FE0932" w:rsidRDefault="00FE0932">
          <w:pPr>
            <w:spacing w:after="0" w:line="240" w:lineRule="auto"/>
            <w:rPr>
              <w:rFonts w:ascii="Arial" w:hAnsi="Arial"/>
              <w:b/>
              <w:sz w:val="32"/>
            </w:rPr>
          </w:pPr>
        </w:p>
      </w:tc>
    </w:tr>
    <w:tr w:rsidR="00FE0932">
      <w:trPr>
        <w:cantSplit/>
      </w:trPr>
      <w:tc>
        <w:tcPr>
          <w:tcW w:w="1077" w:type="dxa"/>
        </w:tcPr>
        <w:p w:rsidR="00FE0932" w:rsidRDefault="00FE0932">
          <w:pPr>
            <w:spacing w:after="0" w:line="240" w:lineRule="auto"/>
            <w:jc w:val="center"/>
            <w:rPr>
              <w:rFonts w:ascii="Arial" w:hAnsi="Arial"/>
              <w:b/>
              <w:sz w:val="32"/>
            </w:rPr>
          </w:pPr>
        </w:p>
      </w:tc>
      <w:tc>
        <w:tcPr>
          <w:tcW w:w="8617" w:type="dxa"/>
          <w:gridSpan w:val="5"/>
        </w:tcPr>
        <w:p w:rsidR="00FE0932" w:rsidRDefault="00FE0932">
          <w:pPr>
            <w:spacing w:after="0" w:line="240" w:lineRule="auto"/>
            <w:jc w:val="center"/>
            <w:rPr>
              <w:rFonts w:ascii="Arial" w:hAnsi="Arial"/>
              <w:b/>
              <w:sz w:val="32"/>
            </w:rPr>
          </w:pPr>
          <w:r>
            <w:rPr>
              <w:rFonts w:ascii="Arial" w:hAnsi="Arial"/>
              <w:b/>
              <w:sz w:val="32"/>
            </w:rPr>
            <w:t xml:space="preserve">Město Jaroměř </w:t>
          </w:r>
        </w:p>
      </w:tc>
      <w:tc>
        <w:tcPr>
          <w:tcW w:w="1078" w:type="dxa"/>
        </w:tcPr>
        <w:p w:rsidR="00FE0932" w:rsidRDefault="00FE0932">
          <w:pPr>
            <w:spacing w:after="0" w:line="240" w:lineRule="auto"/>
            <w:jc w:val="center"/>
            <w:rPr>
              <w:rFonts w:ascii="Arial" w:hAnsi="Arial"/>
              <w:b/>
              <w:sz w:val="32"/>
            </w:rPr>
          </w:pPr>
        </w:p>
      </w:tc>
    </w:tr>
    <w:tr w:rsidR="00FE0932">
      <w:trPr>
        <w:cantSplit/>
      </w:trPr>
      <w:tc>
        <w:tcPr>
          <w:tcW w:w="4524" w:type="dxa"/>
          <w:gridSpan w:val="3"/>
        </w:tcPr>
        <w:p w:rsidR="00FE0932" w:rsidRDefault="00FE0932">
          <w:pPr>
            <w:spacing w:after="0" w:line="240" w:lineRule="auto"/>
            <w:jc w:val="center"/>
            <w:rPr>
              <w:rFonts w:ascii="Arial" w:hAnsi="Arial"/>
              <w:b/>
              <w:sz w:val="32"/>
            </w:rPr>
          </w:pPr>
        </w:p>
      </w:tc>
      <w:tc>
        <w:tcPr>
          <w:tcW w:w="1723" w:type="dxa"/>
          <w:gridSpan w:val="2"/>
        </w:tcPr>
        <w:p w:rsidR="00FE0932" w:rsidRDefault="00FE0932">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1"/>
                        <a:stretch>
                          <a:fillRect/>
                        </a:stretch>
                      </pic:blipFill>
                      <pic:spPr>
                        <a:xfrm>
                          <a:off x="0" y="0"/>
                          <a:ext cx="899795" cy="899795"/>
                        </a:xfrm>
                        <a:prstGeom prst="rect">
                          <a:avLst/>
                        </a:prstGeom>
                      </pic:spPr>
                    </pic:pic>
                  </a:graphicData>
                </a:graphic>
              </wp:anchor>
            </w:drawing>
          </w:r>
        </w:p>
      </w:tc>
      <w:tc>
        <w:tcPr>
          <w:tcW w:w="4525" w:type="dxa"/>
          <w:gridSpan w:val="2"/>
        </w:tcPr>
        <w:p w:rsidR="00FE0932" w:rsidRDefault="00FE0932">
          <w:pPr>
            <w:spacing w:after="0" w:line="240" w:lineRule="auto"/>
            <w:jc w:val="center"/>
            <w:rPr>
              <w:rFonts w:ascii="Arial" w:hAnsi="Arial"/>
              <w:b/>
              <w:sz w:val="32"/>
            </w:rPr>
          </w:pPr>
        </w:p>
      </w:tc>
    </w:tr>
    <w:tr w:rsidR="00FE0932">
      <w:trPr>
        <w:cantSplit/>
      </w:trPr>
      <w:tc>
        <w:tcPr>
          <w:tcW w:w="1077" w:type="dxa"/>
        </w:tcPr>
        <w:p w:rsidR="00FE0932" w:rsidRDefault="00FE0932">
          <w:pPr>
            <w:spacing w:after="0" w:line="240" w:lineRule="auto"/>
            <w:rPr>
              <w:rFonts w:ascii="Arial" w:hAnsi="Arial"/>
              <w:b/>
              <w:sz w:val="32"/>
            </w:rPr>
          </w:pPr>
        </w:p>
      </w:tc>
      <w:tc>
        <w:tcPr>
          <w:tcW w:w="8617" w:type="dxa"/>
          <w:gridSpan w:val="5"/>
        </w:tcPr>
        <w:p w:rsidR="00FE0932" w:rsidRDefault="00FE0932">
          <w:pPr>
            <w:spacing w:after="0" w:line="240" w:lineRule="auto"/>
            <w:rPr>
              <w:rFonts w:ascii="Arial" w:hAnsi="Arial"/>
              <w:b/>
              <w:sz w:val="32"/>
            </w:rPr>
          </w:pPr>
        </w:p>
      </w:tc>
      <w:tc>
        <w:tcPr>
          <w:tcW w:w="1078" w:type="dxa"/>
        </w:tcPr>
        <w:p w:rsidR="00FE0932" w:rsidRDefault="00FE0932">
          <w:pPr>
            <w:spacing w:after="0" w:line="240" w:lineRule="auto"/>
            <w:rPr>
              <w:rFonts w:ascii="Arial" w:hAnsi="Arial"/>
              <w:b/>
              <w:sz w:val="32"/>
            </w:rPr>
          </w:pPr>
        </w:p>
      </w:tc>
    </w:tr>
    <w:tr w:rsidR="00FE0932">
      <w:trPr>
        <w:cantSplit/>
      </w:trPr>
      <w:tc>
        <w:tcPr>
          <w:tcW w:w="1077" w:type="dxa"/>
        </w:tcPr>
        <w:p w:rsidR="00FE0932" w:rsidRDefault="00FE0932">
          <w:pPr>
            <w:spacing w:after="0" w:line="240" w:lineRule="auto"/>
            <w:rPr>
              <w:rFonts w:ascii="Arial" w:hAnsi="Arial"/>
              <w:b/>
              <w:sz w:val="32"/>
            </w:rPr>
          </w:pPr>
        </w:p>
      </w:tc>
      <w:tc>
        <w:tcPr>
          <w:tcW w:w="8617" w:type="dxa"/>
          <w:gridSpan w:val="5"/>
        </w:tcPr>
        <w:p w:rsidR="00FE0932" w:rsidRDefault="00FE0932">
          <w:pPr>
            <w:spacing w:after="0" w:line="240" w:lineRule="auto"/>
            <w:rPr>
              <w:rFonts w:ascii="Arial" w:hAnsi="Arial"/>
              <w:b/>
              <w:sz w:val="32"/>
            </w:rPr>
          </w:pPr>
        </w:p>
      </w:tc>
      <w:tc>
        <w:tcPr>
          <w:tcW w:w="1078" w:type="dxa"/>
        </w:tcPr>
        <w:p w:rsidR="00FE0932" w:rsidRDefault="00FE0932">
          <w:pPr>
            <w:spacing w:after="0" w:line="240" w:lineRule="auto"/>
            <w:rPr>
              <w:rFonts w:ascii="Arial" w:hAnsi="Arial"/>
              <w:b/>
              <w:sz w:val="32"/>
            </w:rPr>
          </w:pPr>
        </w:p>
      </w:tc>
    </w:tr>
    <w:tr w:rsidR="00FE0932">
      <w:trPr>
        <w:cantSplit/>
      </w:trPr>
      <w:tc>
        <w:tcPr>
          <w:tcW w:w="1077" w:type="dxa"/>
        </w:tcPr>
        <w:p w:rsidR="00FE0932" w:rsidRDefault="00FE0932">
          <w:pPr>
            <w:spacing w:after="0" w:line="240" w:lineRule="auto"/>
            <w:rPr>
              <w:rFonts w:ascii="Arial" w:hAnsi="Arial"/>
              <w:b/>
              <w:sz w:val="32"/>
            </w:rPr>
          </w:pPr>
        </w:p>
      </w:tc>
      <w:tc>
        <w:tcPr>
          <w:tcW w:w="8617" w:type="dxa"/>
          <w:gridSpan w:val="5"/>
        </w:tcPr>
        <w:p w:rsidR="00FE0932" w:rsidRDefault="00FE0932">
          <w:pPr>
            <w:spacing w:after="0" w:line="240" w:lineRule="auto"/>
            <w:rPr>
              <w:rFonts w:ascii="Arial" w:hAnsi="Arial"/>
              <w:b/>
              <w:sz w:val="32"/>
            </w:rPr>
          </w:pPr>
        </w:p>
      </w:tc>
      <w:tc>
        <w:tcPr>
          <w:tcW w:w="1078" w:type="dxa"/>
        </w:tcPr>
        <w:p w:rsidR="00FE0932" w:rsidRDefault="00FE0932">
          <w:pPr>
            <w:spacing w:after="0" w:line="240" w:lineRule="auto"/>
            <w:rPr>
              <w:rFonts w:ascii="Arial" w:hAnsi="Arial"/>
              <w:b/>
              <w:sz w:val="32"/>
            </w:rPr>
          </w:pPr>
        </w:p>
      </w:tc>
    </w:tr>
    <w:tr w:rsidR="00FE0932">
      <w:trPr>
        <w:cantSplit/>
      </w:trPr>
      <w:tc>
        <w:tcPr>
          <w:tcW w:w="1077" w:type="dxa"/>
        </w:tcPr>
        <w:p w:rsidR="00FE0932" w:rsidRDefault="00FE0932">
          <w:pPr>
            <w:spacing w:after="0" w:line="240" w:lineRule="auto"/>
            <w:jc w:val="center"/>
            <w:rPr>
              <w:rFonts w:ascii="Arial" w:hAnsi="Arial"/>
              <w:b/>
              <w:sz w:val="32"/>
            </w:rPr>
          </w:pPr>
        </w:p>
      </w:tc>
      <w:tc>
        <w:tcPr>
          <w:tcW w:w="8617" w:type="dxa"/>
          <w:gridSpan w:val="5"/>
        </w:tcPr>
        <w:p w:rsidR="00FE0932" w:rsidRDefault="00FE0932">
          <w:pPr>
            <w:spacing w:after="0" w:line="240" w:lineRule="auto"/>
            <w:jc w:val="center"/>
            <w:rPr>
              <w:rFonts w:ascii="Arial" w:hAnsi="Arial"/>
              <w:b/>
              <w:sz w:val="43"/>
            </w:rPr>
          </w:pPr>
          <w:r>
            <w:rPr>
              <w:rFonts w:ascii="Arial" w:hAnsi="Arial"/>
              <w:b/>
              <w:sz w:val="43"/>
            </w:rPr>
            <w:t>ZÁVĚREČNÝ ÚČET ZA ROK 2019</w:t>
          </w:r>
        </w:p>
      </w:tc>
      <w:tc>
        <w:tcPr>
          <w:tcW w:w="1078" w:type="dxa"/>
        </w:tcPr>
        <w:p w:rsidR="00FE0932" w:rsidRDefault="00FE0932">
          <w:pPr>
            <w:spacing w:after="0" w:line="240" w:lineRule="auto"/>
            <w:jc w:val="center"/>
            <w:rPr>
              <w:rFonts w:ascii="Arial" w:hAnsi="Arial"/>
              <w:b/>
              <w:sz w:val="32"/>
            </w:rPr>
          </w:pPr>
        </w:p>
      </w:tc>
    </w:tr>
    <w:tr w:rsidR="00FE0932">
      <w:trPr>
        <w:cantSplit/>
      </w:trPr>
      <w:tc>
        <w:tcPr>
          <w:tcW w:w="1077" w:type="dxa"/>
        </w:tcPr>
        <w:p w:rsidR="00FE0932" w:rsidRDefault="00FE0932">
          <w:pPr>
            <w:spacing w:after="0" w:line="240" w:lineRule="auto"/>
            <w:jc w:val="center"/>
            <w:rPr>
              <w:rFonts w:ascii="Arial" w:hAnsi="Arial"/>
              <w:b/>
              <w:sz w:val="16"/>
            </w:rPr>
          </w:pPr>
        </w:p>
      </w:tc>
      <w:tc>
        <w:tcPr>
          <w:tcW w:w="8617" w:type="dxa"/>
          <w:gridSpan w:val="5"/>
        </w:tcPr>
        <w:p w:rsidR="00FE0932" w:rsidRDefault="00FE0932">
          <w:pPr>
            <w:spacing w:after="0" w:line="240" w:lineRule="auto"/>
            <w:jc w:val="center"/>
            <w:rPr>
              <w:rFonts w:ascii="Arial" w:hAnsi="Arial"/>
              <w:b/>
              <w:sz w:val="16"/>
            </w:rPr>
          </w:pPr>
          <w:r>
            <w:rPr>
              <w:rFonts w:ascii="Arial" w:hAnsi="Arial"/>
              <w:b/>
              <w:sz w:val="16"/>
            </w:rPr>
            <w:t>(v Kč)</w:t>
          </w:r>
        </w:p>
      </w:tc>
      <w:tc>
        <w:tcPr>
          <w:tcW w:w="1078" w:type="dxa"/>
        </w:tcPr>
        <w:p w:rsidR="00FE0932" w:rsidRDefault="00FE0932">
          <w:pPr>
            <w:spacing w:after="0" w:line="240" w:lineRule="auto"/>
            <w:jc w:val="center"/>
            <w:rPr>
              <w:rFonts w:ascii="Arial" w:hAnsi="Arial"/>
              <w:b/>
              <w:sz w:val="16"/>
            </w:rPr>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r>
      <w:cr/>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938"/>
      <w:gridCol w:w="3448"/>
      <w:gridCol w:w="5386"/>
    </w:tblGrid>
    <w:tr w:rsidR="00FE0932">
      <w:trPr>
        <w:cantSplit/>
      </w:trPr>
      <w:tc>
        <w:tcPr>
          <w:tcW w:w="1938" w:type="dxa"/>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8834" w:type="dxa"/>
          <w:gridSpan w:val="2"/>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5386" w:type="dxa"/>
          <w:gridSpan w:val="2"/>
          <w:tcMar>
            <w:top w:w="-5" w:type="dxa"/>
            <w:bottom w:w="-5" w:type="dxa"/>
          </w:tcMar>
        </w:tcPr>
        <w:p w:rsidR="00FE0932" w:rsidRDefault="00FE0932">
          <w:pPr>
            <w:spacing w:after="0" w:line="240" w:lineRule="auto"/>
            <w:rPr>
              <w:rFonts w:ascii="Arial" w:hAnsi="Arial"/>
              <w:sz w:val="14"/>
            </w:rPr>
          </w:pPr>
        </w:p>
      </w:tc>
      <w:tc>
        <w:tcPr>
          <w:tcW w:w="5386" w:type="dxa"/>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r>
      <w:cr/>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938"/>
      <w:gridCol w:w="1832"/>
      <w:gridCol w:w="1616"/>
      <w:gridCol w:w="1723"/>
      <w:gridCol w:w="1831"/>
      <w:gridCol w:w="1832"/>
    </w:tblGrid>
    <w:tr w:rsidR="00FE0932">
      <w:trPr>
        <w:cantSplit/>
      </w:trPr>
      <w:tc>
        <w:tcPr>
          <w:tcW w:w="1938" w:type="dxa"/>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8834" w:type="dxa"/>
          <w:gridSpan w:val="5"/>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5386" w:type="dxa"/>
          <w:gridSpan w:val="3"/>
          <w:tcMar>
            <w:top w:w="-5" w:type="dxa"/>
            <w:bottom w:w="-5" w:type="dxa"/>
          </w:tcMar>
        </w:tcPr>
        <w:p w:rsidR="00FE0932" w:rsidRDefault="00FE0932">
          <w:pPr>
            <w:spacing w:after="0" w:line="240" w:lineRule="auto"/>
            <w:rPr>
              <w:rFonts w:ascii="Arial" w:hAnsi="Arial"/>
              <w:sz w:val="14"/>
            </w:rPr>
          </w:pPr>
        </w:p>
      </w:tc>
      <w:tc>
        <w:tcPr>
          <w:tcW w:w="5386" w:type="dxa"/>
          <w:gridSpan w:val="3"/>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r w:rsidR="00FE0932">
      <w:trPr>
        <w:cantSplit/>
      </w:trPr>
      <w:tc>
        <w:tcPr>
          <w:tcW w:w="10772" w:type="dxa"/>
          <w:gridSpan w:val="6"/>
        </w:tcPr>
        <w:p w:rsidR="00FE0932" w:rsidRDefault="00FE0932">
          <w:pPr>
            <w:spacing w:after="0" w:line="240" w:lineRule="auto"/>
            <w:rPr>
              <w:rFonts w:ascii="Arial" w:hAnsi="Arial"/>
              <w:b/>
              <w:color w:val="000080"/>
              <w:sz w:val="25"/>
              <w:u w:val="single"/>
            </w:rPr>
          </w:pPr>
          <w:r>
            <w:rPr>
              <w:rFonts w:ascii="Arial" w:hAnsi="Arial"/>
              <w:b/>
              <w:color w:val="000080"/>
              <w:sz w:val="25"/>
              <w:u w:val="single"/>
            </w:rPr>
            <w:t>III. FINANCOVÁNÍ (zapojení vlastních úspor a cizích zdrojů)</w:t>
          </w:r>
        </w:p>
      </w:tc>
    </w:tr>
    <w:tr w:rsidR="00FE0932">
      <w:trPr>
        <w:cantSplit/>
      </w:trPr>
      <w:tc>
        <w:tcPr>
          <w:tcW w:w="3770" w:type="dxa"/>
          <w:gridSpan w:val="2"/>
          <w:tcBorders>
            <w:top w:val="single" w:sz="0" w:space="0" w:color="auto"/>
          </w:tcBorders>
          <w:shd w:val="clear" w:color="auto" w:fill="E3E3E3"/>
        </w:tcPr>
        <w:p w:rsidR="00FE0932" w:rsidRDefault="00FE0932">
          <w:pPr>
            <w:spacing w:after="0" w:line="240" w:lineRule="auto"/>
            <w:rPr>
              <w:rFonts w:ascii="Arial" w:hAnsi="Arial"/>
              <w:i/>
              <w:sz w:val="14"/>
            </w:rPr>
          </w:pPr>
          <w:r>
            <w:rPr>
              <w:rFonts w:ascii="Arial" w:hAnsi="Arial"/>
              <w:i/>
              <w:sz w:val="14"/>
            </w:rPr>
            <w:t>Název položky</w:t>
          </w:r>
        </w:p>
      </w:tc>
      <w:tc>
        <w:tcPr>
          <w:tcW w:w="3339" w:type="dxa"/>
          <w:gridSpan w:val="2"/>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Skutečnost</w:t>
          </w:r>
        </w:p>
      </w:tc>
    </w:tr>
    <w:tr w:rsidR="00FE0932">
      <w:trPr>
        <w:cantSplit/>
      </w:trPr>
      <w:tc>
        <w:tcPr>
          <w:tcW w:w="10772" w:type="dxa"/>
          <w:gridSpan w:val="6"/>
          <w:tcMar>
            <w:top w:w="4" w:type="dxa"/>
            <w:bottom w:w="4" w:type="dxa"/>
          </w:tcMar>
        </w:tcPr>
        <w:p w:rsidR="00FE0932" w:rsidRDefault="00FE0932">
          <w:pPr>
            <w:spacing w:after="0" w:line="240" w:lineRule="auto"/>
            <w:rPr>
              <w:rFonts w:ascii="Arial" w:hAnsi="Arial"/>
              <w:sz w:val="14"/>
            </w:rPr>
          </w:pP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r>
      <w:cr/>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938"/>
      <w:gridCol w:w="3448"/>
      <w:gridCol w:w="5386"/>
    </w:tblGrid>
    <w:tr w:rsidR="00FE0932">
      <w:trPr>
        <w:cantSplit/>
      </w:trPr>
      <w:tc>
        <w:tcPr>
          <w:tcW w:w="1938" w:type="dxa"/>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8834" w:type="dxa"/>
          <w:gridSpan w:val="2"/>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5386" w:type="dxa"/>
          <w:gridSpan w:val="2"/>
          <w:tcMar>
            <w:top w:w="-5" w:type="dxa"/>
            <w:bottom w:w="-5" w:type="dxa"/>
          </w:tcMar>
        </w:tcPr>
        <w:p w:rsidR="00FE0932" w:rsidRDefault="00FE0932">
          <w:pPr>
            <w:spacing w:after="0" w:line="240" w:lineRule="auto"/>
            <w:rPr>
              <w:rFonts w:ascii="Arial" w:hAnsi="Arial"/>
              <w:sz w:val="14"/>
            </w:rPr>
          </w:pPr>
        </w:p>
      </w:tc>
      <w:tc>
        <w:tcPr>
          <w:tcW w:w="5386" w:type="dxa"/>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bl>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r>
      <w:cr/>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938"/>
      <w:gridCol w:w="1509"/>
      <w:gridCol w:w="1831"/>
      <w:gridCol w:w="108"/>
      <w:gridCol w:w="1723"/>
      <w:gridCol w:w="1831"/>
      <w:gridCol w:w="1832"/>
    </w:tblGrid>
    <w:tr w:rsidR="00FE0932">
      <w:trPr>
        <w:cantSplit/>
      </w:trPr>
      <w:tc>
        <w:tcPr>
          <w:tcW w:w="1938" w:type="dxa"/>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8834" w:type="dxa"/>
          <w:gridSpan w:val="6"/>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5386" w:type="dxa"/>
          <w:gridSpan w:val="4"/>
          <w:tcMar>
            <w:top w:w="-5" w:type="dxa"/>
            <w:bottom w:w="-5" w:type="dxa"/>
          </w:tcMar>
        </w:tcPr>
        <w:p w:rsidR="00FE0932" w:rsidRDefault="00FE0932">
          <w:pPr>
            <w:spacing w:after="0" w:line="240" w:lineRule="auto"/>
            <w:rPr>
              <w:rFonts w:ascii="Arial" w:hAnsi="Arial"/>
              <w:sz w:val="14"/>
            </w:rPr>
          </w:pPr>
        </w:p>
      </w:tc>
      <w:tc>
        <w:tcPr>
          <w:tcW w:w="5386" w:type="dxa"/>
          <w:gridSpan w:val="3"/>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r w:rsidR="00FE0932">
      <w:trPr>
        <w:cantSplit/>
      </w:trPr>
      <w:tc>
        <w:tcPr>
          <w:tcW w:w="10772" w:type="dxa"/>
          <w:gridSpan w:val="7"/>
        </w:tcPr>
        <w:p w:rsidR="00FE0932" w:rsidRDefault="00FE0932">
          <w:pPr>
            <w:spacing w:after="0" w:line="240" w:lineRule="auto"/>
            <w:rPr>
              <w:rFonts w:ascii="Arial" w:hAnsi="Arial"/>
              <w:b/>
              <w:color w:val="000080"/>
              <w:sz w:val="25"/>
              <w:u w:val="single"/>
            </w:rPr>
          </w:pPr>
          <w:r>
            <w:rPr>
              <w:rFonts w:ascii="Arial" w:hAnsi="Arial"/>
              <w:b/>
              <w:color w:val="000080"/>
              <w:sz w:val="25"/>
              <w:u w:val="single"/>
            </w:rPr>
            <w:t>IV. STAVY A OBRATY NA BANKOVNÍCH ÚČTECH</w:t>
          </w:r>
        </w:p>
      </w:tc>
    </w:tr>
    <w:tr w:rsidR="00FE0932">
      <w:trPr>
        <w:cantSplit/>
      </w:trPr>
      <w:tc>
        <w:tcPr>
          <w:tcW w:w="3447" w:type="dxa"/>
          <w:gridSpan w:val="2"/>
          <w:tcBorders>
            <w:top w:val="single" w:sz="0" w:space="0" w:color="auto"/>
          </w:tcBorders>
          <w:shd w:val="clear" w:color="auto" w:fill="E3E3E3"/>
        </w:tcPr>
        <w:p w:rsidR="00FE0932" w:rsidRDefault="00FE0932">
          <w:pPr>
            <w:spacing w:after="0" w:line="240" w:lineRule="auto"/>
            <w:rPr>
              <w:rFonts w:ascii="Arial" w:hAnsi="Arial"/>
              <w:i/>
              <w:sz w:val="14"/>
            </w:rPr>
          </w:pPr>
          <w:r>
            <w:rPr>
              <w:rFonts w:ascii="Arial" w:hAnsi="Arial"/>
              <w:i/>
              <w:sz w:val="14"/>
            </w:rPr>
            <w:t>Název bankovního účtu</w:t>
          </w:r>
        </w:p>
      </w:tc>
      <w:tc>
        <w:tcPr>
          <w:tcW w:w="1831" w:type="dxa"/>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Počáteční stav k 1. 1.</w:t>
          </w:r>
        </w:p>
      </w:tc>
      <w:tc>
        <w:tcPr>
          <w:tcW w:w="1831" w:type="dxa"/>
          <w:gridSpan w:val="2"/>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Obrat</w:t>
          </w:r>
        </w:p>
      </w:tc>
      <w:tc>
        <w:tcPr>
          <w:tcW w:w="1831" w:type="dxa"/>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Konečný stav k 31.12.</w:t>
          </w:r>
        </w:p>
      </w:tc>
      <w:tc>
        <w:tcPr>
          <w:tcW w:w="1832" w:type="dxa"/>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Změna stavu bankovních účtů</w:t>
          </w:r>
        </w:p>
      </w:tc>
    </w:tr>
    <w:tr w:rsidR="00FE0932">
      <w:trPr>
        <w:cantSplit/>
      </w:trPr>
      <w:tc>
        <w:tcPr>
          <w:tcW w:w="10772" w:type="dxa"/>
          <w:gridSpan w:val="7"/>
          <w:tcMar>
            <w:top w:w="-5" w:type="dxa"/>
            <w:bottom w:w="-5" w:type="dxa"/>
          </w:tcMar>
        </w:tcPr>
        <w:p w:rsidR="00FE0932" w:rsidRDefault="00FE0932">
          <w:pPr>
            <w:spacing w:after="0" w:line="240" w:lineRule="auto"/>
            <w:rPr>
              <w:rFonts w:ascii="Arial" w:hAnsi="Arial"/>
              <w:sz w:val="14"/>
            </w:rPr>
          </w:pPr>
        </w:p>
      </w:tc>
    </w:tr>
  </w:tbl>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r>
      <w:cr/>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938"/>
      <w:gridCol w:w="3448"/>
      <w:gridCol w:w="5386"/>
    </w:tblGrid>
    <w:tr w:rsidR="00FE0932">
      <w:trPr>
        <w:cantSplit/>
      </w:trPr>
      <w:tc>
        <w:tcPr>
          <w:tcW w:w="0" w:type="auto"/>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0" w:type="auto"/>
          <w:gridSpan w:val="2"/>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0" w:type="auto"/>
          <w:gridSpan w:val="2"/>
          <w:tcMar>
            <w:top w:w="-5" w:type="dxa"/>
            <w:bottom w:w="-5" w:type="dxa"/>
          </w:tcMar>
        </w:tcPr>
        <w:p w:rsidR="00FE0932" w:rsidRDefault="00FE0932">
          <w:pPr>
            <w:spacing w:after="0" w:line="240" w:lineRule="auto"/>
            <w:rPr>
              <w:rFonts w:ascii="Arial" w:hAnsi="Arial"/>
              <w:sz w:val="14"/>
            </w:rPr>
          </w:pPr>
        </w:p>
      </w:tc>
      <w:tc>
        <w:tcPr>
          <w:tcW w:w="0" w:type="auto"/>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077"/>
      <w:gridCol w:w="861"/>
      <w:gridCol w:w="3307"/>
      <w:gridCol w:w="141"/>
      <w:gridCol w:w="861"/>
      <w:gridCol w:w="3447"/>
      <w:gridCol w:w="1078"/>
    </w:tblGrid>
    <w:tr w:rsidR="00FE0932">
      <w:trPr>
        <w:cantSplit/>
      </w:trPr>
      <w:tc>
        <w:tcPr>
          <w:tcW w:w="1938" w:type="dxa"/>
          <w:gridSpan w:val="2"/>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8834" w:type="dxa"/>
          <w:gridSpan w:val="5"/>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5386" w:type="dxa"/>
          <w:gridSpan w:val="4"/>
          <w:tcMar>
            <w:top w:w="-5" w:type="dxa"/>
            <w:bottom w:w="-5" w:type="dxa"/>
          </w:tcMar>
        </w:tcPr>
        <w:p w:rsidR="00FE0932" w:rsidRDefault="00FE0932">
          <w:pPr>
            <w:spacing w:after="0" w:line="240" w:lineRule="auto"/>
            <w:rPr>
              <w:rFonts w:ascii="Arial" w:hAnsi="Arial"/>
              <w:sz w:val="14"/>
            </w:rPr>
          </w:pPr>
        </w:p>
      </w:tc>
      <w:tc>
        <w:tcPr>
          <w:tcW w:w="5386" w:type="dxa"/>
          <w:gridSpan w:val="3"/>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r w:rsidR="00FE0932">
      <w:trPr>
        <w:cantSplit/>
      </w:trPr>
      <w:tc>
        <w:tcPr>
          <w:tcW w:w="10772" w:type="dxa"/>
          <w:gridSpan w:val="7"/>
        </w:tcPr>
        <w:p w:rsidR="00FE0932" w:rsidRDefault="00FE0932">
          <w:pPr>
            <w:spacing w:after="0" w:line="240" w:lineRule="auto"/>
            <w:rPr>
              <w:rFonts w:ascii="Arial" w:hAnsi="Arial"/>
              <w:b/>
              <w:sz w:val="32"/>
            </w:rPr>
          </w:pPr>
        </w:p>
      </w:tc>
    </w:tr>
    <w:tr w:rsidR="00FE0932">
      <w:trPr>
        <w:cantSplit/>
      </w:trPr>
      <w:tc>
        <w:tcPr>
          <w:tcW w:w="1077" w:type="dxa"/>
        </w:tcPr>
        <w:p w:rsidR="00FE0932" w:rsidRDefault="00FE0932">
          <w:pPr>
            <w:spacing w:after="0" w:line="240" w:lineRule="auto"/>
            <w:jc w:val="center"/>
            <w:rPr>
              <w:rFonts w:ascii="Arial" w:hAnsi="Arial"/>
              <w:b/>
              <w:sz w:val="32"/>
            </w:rPr>
          </w:pPr>
        </w:p>
      </w:tc>
      <w:tc>
        <w:tcPr>
          <w:tcW w:w="8617" w:type="dxa"/>
          <w:gridSpan w:val="5"/>
        </w:tcPr>
        <w:p w:rsidR="00FE0932" w:rsidRDefault="00FE0932">
          <w:pPr>
            <w:spacing w:after="0" w:line="240" w:lineRule="auto"/>
            <w:jc w:val="center"/>
            <w:rPr>
              <w:rFonts w:ascii="Arial" w:hAnsi="Arial"/>
              <w:b/>
              <w:sz w:val="32"/>
            </w:rPr>
          </w:pPr>
        </w:p>
      </w:tc>
      <w:tc>
        <w:tcPr>
          <w:tcW w:w="1078" w:type="dxa"/>
        </w:tcPr>
        <w:p w:rsidR="00FE0932" w:rsidRDefault="00FE0932">
          <w:pPr>
            <w:spacing w:after="0" w:line="240" w:lineRule="auto"/>
            <w:jc w:val="center"/>
            <w:rPr>
              <w:rFonts w:ascii="Arial" w:hAnsi="Arial"/>
              <w:b/>
              <w:sz w:val="32"/>
            </w:rPr>
          </w:pPr>
        </w:p>
      </w:tc>
    </w:tr>
    <w:tr w:rsidR="00FE0932" w:rsidTr="0003460D">
      <w:trPr>
        <w:cantSplit/>
      </w:trPr>
      <w:tc>
        <w:tcPr>
          <w:tcW w:w="5245" w:type="dxa"/>
          <w:gridSpan w:val="3"/>
        </w:tcPr>
        <w:p w:rsidR="00FE0932" w:rsidRDefault="00FE0932">
          <w:pPr>
            <w:spacing w:after="0" w:line="240" w:lineRule="auto"/>
            <w:jc w:val="center"/>
            <w:rPr>
              <w:rFonts w:ascii="Arial" w:hAnsi="Arial"/>
              <w:b/>
              <w:sz w:val="32"/>
            </w:rPr>
          </w:pPr>
        </w:p>
      </w:tc>
      <w:tc>
        <w:tcPr>
          <w:tcW w:w="1002" w:type="dxa"/>
          <w:gridSpan w:val="2"/>
        </w:tcPr>
        <w:p w:rsidR="00FE0932" w:rsidRDefault="00FE0932"/>
      </w:tc>
      <w:tc>
        <w:tcPr>
          <w:tcW w:w="4525" w:type="dxa"/>
          <w:gridSpan w:val="2"/>
        </w:tcPr>
        <w:p w:rsidR="00FE0932" w:rsidRDefault="00FE0932">
          <w:pPr>
            <w:spacing w:after="0" w:line="240" w:lineRule="auto"/>
            <w:jc w:val="center"/>
            <w:rPr>
              <w:rFonts w:ascii="Arial" w:hAnsi="Arial"/>
              <w:b/>
              <w:sz w:val="32"/>
            </w:rPr>
          </w:pPr>
        </w:p>
      </w:tc>
    </w:tr>
    <w:tr w:rsidR="00FE0932">
      <w:trPr>
        <w:cantSplit/>
      </w:trPr>
      <w:tc>
        <w:tcPr>
          <w:tcW w:w="1077" w:type="dxa"/>
        </w:tcPr>
        <w:p w:rsidR="00FE0932" w:rsidRDefault="00FE0932">
          <w:pPr>
            <w:spacing w:after="0" w:line="240" w:lineRule="auto"/>
            <w:rPr>
              <w:rFonts w:ascii="Arial" w:hAnsi="Arial"/>
              <w:b/>
              <w:sz w:val="32"/>
            </w:rPr>
          </w:pPr>
        </w:p>
      </w:tc>
      <w:tc>
        <w:tcPr>
          <w:tcW w:w="8617" w:type="dxa"/>
          <w:gridSpan w:val="5"/>
        </w:tcPr>
        <w:p w:rsidR="00FE0932" w:rsidRDefault="00FE0932">
          <w:pPr>
            <w:spacing w:after="0" w:line="240" w:lineRule="auto"/>
            <w:rPr>
              <w:rFonts w:ascii="Arial" w:hAnsi="Arial"/>
              <w:b/>
              <w:sz w:val="32"/>
            </w:rPr>
          </w:pPr>
        </w:p>
      </w:tc>
      <w:tc>
        <w:tcPr>
          <w:tcW w:w="1078" w:type="dxa"/>
        </w:tcPr>
        <w:p w:rsidR="00FE0932" w:rsidRDefault="00FE0932">
          <w:pPr>
            <w:spacing w:after="0" w:line="240" w:lineRule="auto"/>
            <w:rPr>
              <w:rFonts w:ascii="Arial" w:hAnsi="Arial"/>
              <w:b/>
              <w:sz w:val="32"/>
            </w:rPr>
          </w:pPr>
        </w:p>
      </w:tc>
    </w:tr>
    <w:tr w:rsidR="00FE0932">
      <w:trPr>
        <w:cantSplit/>
      </w:trPr>
      <w:tc>
        <w:tcPr>
          <w:tcW w:w="1077" w:type="dxa"/>
        </w:tcPr>
        <w:p w:rsidR="00FE0932" w:rsidRDefault="00FE0932">
          <w:pPr>
            <w:spacing w:after="0" w:line="240" w:lineRule="auto"/>
            <w:rPr>
              <w:rFonts w:ascii="Arial" w:hAnsi="Arial"/>
              <w:b/>
              <w:sz w:val="32"/>
            </w:rPr>
          </w:pPr>
        </w:p>
      </w:tc>
      <w:tc>
        <w:tcPr>
          <w:tcW w:w="8617" w:type="dxa"/>
          <w:gridSpan w:val="5"/>
        </w:tcPr>
        <w:p w:rsidR="00FE0932" w:rsidRDefault="00FE0932">
          <w:pPr>
            <w:spacing w:after="0" w:line="240" w:lineRule="auto"/>
            <w:rPr>
              <w:rFonts w:ascii="Arial" w:hAnsi="Arial"/>
              <w:b/>
              <w:sz w:val="32"/>
            </w:rPr>
          </w:pPr>
        </w:p>
      </w:tc>
      <w:tc>
        <w:tcPr>
          <w:tcW w:w="1078" w:type="dxa"/>
        </w:tcPr>
        <w:p w:rsidR="00FE0932" w:rsidRDefault="00FE0932">
          <w:pPr>
            <w:spacing w:after="0" w:line="240" w:lineRule="auto"/>
            <w:rPr>
              <w:rFonts w:ascii="Arial" w:hAnsi="Arial"/>
              <w:b/>
              <w:sz w:val="32"/>
            </w:rPr>
          </w:pPr>
        </w:p>
      </w:tc>
    </w:tr>
    <w:tr w:rsidR="00FE0932">
      <w:trPr>
        <w:cantSplit/>
      </w:trPr>
      <w:tc>
        <w:tcPr>
          <w:tcW w:w="1077" w:type="dxa"/>
        </w:tcPr>
        <w:p w:rsidR="00FE0932" w:rsidRDefault="00FE0932">
          <w:pPr>
            <w:spacing w:after="0" w:line="240" w:lineRule="auto"/>
            <w:rPr>
              <w:rFonts w:ascii="Arial" w:hAnsi="Arial"/>
              <w:b/>
              <w:sz w:val="32"/>
            </w:rPr>
          </w:pPr>
        </w:p>
      </w:tc>
      <w:tc>
        <w:tcPr>
          <w:tcW w:w="8617" w:type="dxa"/>
          <w:gridSpan w:val="5"/>
        </w:tcPr>
        <w:p w:rsidR="00FE0932" w:rsidRDefault="00FE0932">
          <w:pPr>
            <w:spacing w:after="0" w:line="240" w:lineRule="auto"/>
            <w:rPr>
              <w:rFonts w:ascii="Arial" w:hAnsi="Arial"/>
              <w:b/>
              <w:sz w:val="32"/>
            </w:rPr>
          </w:pPr>
        </w:p>
      </w:tc>
      <w:tc>
        <w:tcPr>
          <w:tcW w:w="1078" w:type="dxa"/>
        </w:tcPr>
        <w:p w:rsidR="00FE0932" w:rsidRDefault="00FE0932">
          <w:pPr>
            <w:spacing w:after="0" w:line="240" w:lineRule="auto"/>
            <w:rPr>
              <w:rFonts w:ascii="Arial" w:hAnsi="Arial"/>
              <w:b/>
              <w:sz w:val="32"/>
            </w:rPr>
          </w:pPr>
        </w:p>
      </w:tc>
    </w:tr>
    <w:tr w:rsidR="0003460D">
      <w:trPr>
        <w:cantSplit/>
      </w:trPr>
      <w:tc>
        <w:tcPr>
          <w:tcW w:w="1077" w:type="dxa"/>
        </w:tcPr>
        <w:p w:rsidR="0003460D" w:rsidRDefault="0003460D" w:rsidP="0003460D">
          <w:pPr>
            <w:spacing w:after="0" w:line="240" w:lineRule="auto"/>
            <w:jc w:val="center"/>
            <w:rPr>
              <w:rFonts w:ascii="Arial" w:hAnsi="Arial"/>
              <w:b/>
              <w:sz w:val="32"/>
            </w:rPr>
          </w:pPr>
        </w:p>
      </w:tc>
      <w:tc>
        <w:tcPr>
          <w:tcW w:w="8617" w:type="dxa"/>
          <w:gridSpan w:val="5"/>
        </w:tcPr>
        <w:p w:rsidR="0003460D" w:rsidRDefault="0003460D" w:rsidP="0003460D">
          <w:pPr>
            <w:spacing w:after="0" w:line="240" w:lineRule="auto"/>
            <w:jc w:val="center"/>
            <w:rPr>
              <w:rFonts w:ascii="Arial" w:hAnsi="Arial"/>
              <w:b/>
              <w:sz w:val="32"/>
            </w:rPr>
          </w:pPr>
        </w:p>
      </w:tc>
      <w:tc>
        <w:tcPr>
          <w:tcW w:w="1078" w:type="dxa"/>
        </w:tcPr>
        <w:p w:rsidR="0003460D" w:rsidRDefault="0003460D" w:rsidP="0003460D">
          <w:pPr>
            <w:spacing w:after="0" w:line="240" w:lineRule="auto"/>
            <w:jc w:val="center"/>
            <w:rPr>
              <w:rFonts w:ascii="Arial" w:hAnsi="Arial"/>
              <w:b/>
              <w:sz w:val="32"/>
            </w:rPr>
          </w:pPr>
        </w:p>
      </w:tc>
    </w:tr>
    <w:tr w:rsidR="0003460D">
      <w:trPr>
        <w:cantSplit/>
      </w:trPr>
      <w:tc>
        <w:tcPr>
          <w:tcW w:w="1077" w:type="dxa"/>
        </w:tcPr>
        <w:p w:rsidR="0003460D" w:rsidRDefault="0003460D" w:rsidP="0003460D">
          <w:pPr>
            <w:spacing w:after="0" w:line="240" w:lineRule="auto"/>
            <w:jc w:val="center"/>
            <w:rPr>
              <w:rFonts w:ascii="Arial" w:hAnsi="Arial"/>
              <w:b/>
              <w:sz w:val="16"/>
            </w:rPr>
          </w:pPr>
        </w:p>
      </w:tc>
      <w:tc>
        <w:tcPr>
          <w:tcW w:w="8617" w:type="dxa"/>
          <w:gridSpan w:val="5"/>
        </w:tcPr>
        <w:p w:rsidR="0003460D" w:rsidRDefault="0003460D" w:rsidP="0003460D">
          <w:pPr>
            <w:spacing w:after="0" w:line="240" w:lineRule="auto"/>
            <w:jc w:val="center"/>
            <w:rPr>
              <w:rFonts w:ascii="Arial" w:hAnsi="Arial"/>
              <w:b/>
              <w:sz w:val="16"/>
            </w:rPr>
          </w:pPr>
        </w:p>
      </w:tc>
      <w:tc>
        <w:tcPr>
          <w:tcW w:w="1078" w:type="dxa"/>
        </w:tcPr>
        <w:p w:rsidR="0003460D" w:rsidRDefault="0003460D" w:rsidP="0003460D">
          <w:pPr>
            <w:spacing w:after="0" w:line="240" w:lineRule="auto"/>
            <w:jc w:val="center"/>
            <w:rPr>
              <w:rFonts w:ascii="Arial" w:hAnsi="Arial"/>
              <w:b/>
              <w:sz w:val="16"/>
            </w:rPr>
          </w:pPr>
        </w:p>
      </w:tc>
    </w:tr>
    <w:tr w:rsidR="0003460D" w:rsidTr="00176661">
      <w:trPr>
        <w:cantSplit/>
        <w:trHeight w:val="46"/>
      </w:trPr>
      <w:tc>
        <w:tcPr>
          <w:tcW w:w="1077" w:type="dxa"/>
        </w:tcPr>
        <w:p w:rsidR="0003460D" w:rsidRDefault="0003460D" w:rsidP="0003460D">
          <w:pPr>
            <w:spacing w:after="0" w:line="240" w:lineRule="auto"/>
            <w:rPr>
              <w:rFonts w:ascii="Arial" w:hAnsi="Arial"/>
              <w:b/>
              <w:sz w:val="32"/>
            </w:rPr>
          </w:pPr>
        </w:p>
      </w:tc>
      <w:tc>
        <w:tcPr>
          <w:tcW w:w="8617" w:type="dxa"/>
          <w:gridSpan w:val="5"/>
        </w:tcPr>
        <w:p w:rsidR="0003460D" w:rsidRDefault="0003460D" w:rsidP="0003460D">
          <w:pPr>
            <w:spacing w:after="0" w:line="240" w:lineRule="auto"/>
            <w:rPr>
              <w:rFonts w:ascii="Arial" w:hAnsi="Arial"/>
              <w:b/>
              <w:sz w:val="32"/>
            </w:rPr>
          </w:pPr>
        </w:p>
      </w:tc>
      <w:tc>
        <w:tcPr>
          <w:tcW w:w="1078" w:type="dxa"/>
        </w:tcPr>
        <w:p w:rsidR="0003460D" w:rsidRDefault="0003460D" w:rsidP="0003460D">
          <w:pPr>
            <w:spacing w:after="0" w:line="240" w:lineRule="auto"/>
            <w:rPr>
              <w:rFonts w:ascii="Arial" w:hAnsi="Arial"/>
              <w:b/>
              <w:sz w:val="32"/>
            </w:rPr>
          </w:pPr>
        </w:p>
      </w:tc>
    </w:tr>
  </w:tbl>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r>
      <w:cr/>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938"/>
      <w:gridCol w:w="3340"/>
      <w:gridCol w:w="108"/>
      <w:gridCol w:w="1723"/>
      <w:gridCol w:w="1831"/>
      <w:gridCol w:w="1832"/>
    </w:tblGrid>
    <w:tr w:rsidR="00FE0932">
      <w:trPr>
        <w:cantSplit/>
      </w:trPr>
      <w:tc>
        <w:tcPr>
          <w:tcW w:w="0" w:type="auto"/>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0" w:type="auto"/>
          <w:gridSpan w:val="5"/>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0" w:type="auto"/>
          <w:gridSpan w:val="3"/>
          <w:tcMar>
            <w:top w:w="-5" w:type="dxa"/>
            <w:bottom w:w="-5" w:type="dxa"/>
          </w:tcMar>
        </w:tcPr>
        <w:p w:rsidR="00FE0932" w:rsidRDefault="00FE0932">
          <w:pPr>
            <w:spacing w:after="0" w:line="240" w:lineRule="auto"/>
            <w:rPr>
              <w:rFonts w:ascii="Arial" w:hAnsi="Arial"/>
              <w:sz w:val="14"/>
            </w:rPr>
          </w:pPr>
        </w:p>
      </w:tc>
      <w:tc>
        <w:tcPr>
          <w:tcW w:w="0" w:type="auto"/>
          <w:gridSpan w:val="3"/>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r w:rsidR="00FE0932">
      <w:trPr>
        <w:cantSplit/>
      </w:trPr>
      <w:tc>
        <w:tcPr>
          <w:tcW w:w="0" w:type="auto"/>
          <w:gridSpan w:val="6"/>
        </w:tcPr>
        <w:p w:rsidR="00FE0932" w:rsidRDefault="00FE0932">
          <w:pPr>
            <w:spacing w:after="0" w:line="240" w:lineRule="auto"/>
            <w:rPr>
              <w:rFonts w:ascii="Arial" w:hAnsi="Arial"/>
              <w:b/>
              <w:color w:val="000080"/>
              <w:sz w:val="25"/>
              <w:u w:val="single"/>
            </w:rPr>
          </w:pPr>
          <w:r>
            <w:rPr>
              <w:rFonts w:ascii="Arial" w:hAnsi="Arial"/>
              <w:b/>
              <w:color w:val="000080"/>
              <w:sz w:val="25"/>
              <w:u w:val="single"/>
            </w:rPr>
            <w:t>V. PENĚŽNÍ FONDY - INFORMATIVNĚ</w:t>
          </w:r>
        </w:p>
      </w:tc>
    </w:tr>
    <w:tr w:rsidR="00FE0932">
      <w:trPr>
        <w:cantSplit/>
      </w:trPr>
      <w:tc>
        <w:tcPr>
          <w:tcW w:w="0" w:type="auto"/>
          <w:gridSpan w:val="2"/>
          <w:tcBorders>
            <w:top w:val="single" w:sz="0" w:space="0" w:color="auto"/>
          </w:tcBorders>
          <w:shd w:val="clear" w:color="auto" w:fill="E3E3E3"/>
        </w:tcPr>
        <w:p w:rsidR="00FE0932" w:rsidRDefault="00FE0932">
          <w:pPr>
            <w:spacing w:after="0" w:line="240" w:lineRule="auto"/>
            <w:rPr>
              <w:rFonts w:ascii="Arial" w:hAnsi="Arial"/>
              <w:i/>
              <w:sz w:val="14"/>
            </w:rPr>
          </w:pPr>
          <w:r>
            <w:rPr>
              <w:rFonts w:ascii="Arial" w:hAnsi="Arial"/>
              <w:i/>
              <w:sz w:val="14"/>
            </w:rPr>
            <w:t>Text</w:t>
          </w:r>
        </w:p>
      </w:tc>
      <w:tc>
        <w:tcPr>
          <w:tcW w:w="0" w:type="auto"/>
          <w:gridSpan w:val="2"/>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Schválený rozpočet</w:t>
          </w:r>
        </w:p>
      </w:tc>
      <w:tc>
        <w:tcPr>
          <w:tcW w:w="0" w:type="auto"/>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Rozpočet po změnách</w:t>
          </w:r>
        </w:p>
      </w:tc>
      <w:tc>
        <w:tcPr>
          <w:tcW w:w="0" w:type="auto"/>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Skutečnost</w:t>
          </w:r>
        </w:p>
      </w:tc>
    </w:tr>
  </w:tbl>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r>
      <w:cr/>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938"/>
      <w:gridCol w:w="3448"/>
      <w:gridCol w:w="5386"/>
    </w:tblGrid>
    <w:tr w:rsidR="00FE0932">
      <w:trPr>
        <w:cantSplit/>
      </w:trPr>
      <w:tc>
        <w:tcPr>
          <w:tcW w:w="1938" w:type="dxa"/>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8834" w:type="dxa"/>
          <w:gridSpan w:val="2"/>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5386" w:type="dxa"/>
          <w:gridSpan w:val="2"/>
          <w:tcMar>
            <w:top w:w="-5" w:type="dxa"/>
            <w:bottom w:w="-5" w:type="dxa"/>
          </w:tcMar>
        </w:tcPr>
        <w:p w:rsidR="00FE0932" w:rsidRDefault="00FE0932">
          <w:pPr>
            <w:spacing w:after="0" w:line="240" w:lineRule="auto"/>
            <w:rPr>
              <w:rFonts w:ascii="Arial" w:hAnsi="Arial"/>
              <w:sz w:val="14"/>
            </w:rPr>
          </w:pPr>
        </w:p>
      </w:tc>
      <w:tc>
        <w:tcPr>
          <w:tcW w:w="5386" w:type="dxa"/>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bl>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r>
      <w:cr/>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938"/>
      <w:gridCol w:w="1832"/>
      <w:gridCol w:w="1616"/>
      <w:gridCol w:w="1723"/>
      <w:gridCol w:w="1831"/>
      <w:gridCol w:w="1832"/>
    </w:tblGrid>
    <w:tr w:rsidR="00FE0932">
      <w:trPr>
        <w:cantSplit/>
      </w:trPr>
      <w:tc>
        <w:tcPr>
          <w:tcW w:w="1938" w:type="dxa"/>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8834" w:type="dxa"/>
          <w:gridSpan w:val="5"/>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5386" w:type="dxa"/>
          <w:gridSpan w:val="3"/>
          <w:tcMar>
            <w:top w:w="-5" w:type="dxa"/>
            <w:bottom w:w="-5" w:type="dxa"/>
          </w:tcMar>
        </w:tcPr>
        <w:p w:rsidR="00FE0932" w:rsidRDefault="00FE0932">
          <w:pPr>
            <w:spacing w:after="0" w:line="240" w:lineRule="auto"/>
            <w:rPr>
              <w:rFonts w:ascii="Arial" w:hAnsi="Arial"/>
              <w:sz w:val="14"/>
            </w:rPr>
          </w:pPr>
        </w:p>
      </w:tc>
      <w:tc>
        <w:tcPr>
          <w:tcW w:w="5386" w:type="dxa"/>
          <w:gridSpan w:val="3"/>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r w:rsidR="00FE0932">
      <w:trPr>
        <w:cantSplit/>
      </w:trPr>
      <w:tc>
        <w:tcPr>
          <w:tcW w:w="10772" w:type="dxa"/>
          <w:gridSpan w:val="6"/>
        </w:tcPr>
        <w:p w:rsidR="00FE0932" w:rsidRDefault="00FE0932">
          <w:pPr>
            <w:spacing w:after="0" w:line="240" w:lineRule="auto"/>
            <w:rPr>
              <w:rFonts w:ascii="Arial" w:hAnsi="Arial"/>
              <w:b/>
              <w:color w:val="000080"/>
              <w:sz w:val="25"/>
              <w:u w:val="single"/>
            </w:rPr>
          </w:pPr>
          <w:r>
            <w:rPr>
              <w:rFonts w:ascii="Arial" w:hAnsi="Arial"/>
              <w:b/>
              <w:color w:val="000080"/>
              <w:sz w:val="25"/>
              <w:u w:val="single"/>
            </w:rPr>
            <w:t>VI. MAJETEK</w:t>
          </w:r>
        </w:p>
      </w:tc>
    </w:tr>
    <w:tr w:rsidR="00FE0932">
      <w:trPr>
        <w:cantSplit/>
      </w:trPr>
      <w:tc>
        <w:tcPr>
          <w:tcW w:w="3770" w:type="dxa"/>
          <w:gridSpan w:val="2"/>
          <w:tcBorders>
            <w:top w:val="single" w:sz="0" w:space="0" w:color="auto"/>
          </w:tcBorders>
          <w:shd w:val="clear" w:color="auto" w:fill="E3E3E3"/>
        </w:tcPr>
        <w:p w:rsidR="00FE0932" w:rsidRDefault="00FE0932">
          <w:pPr>
            <w:spacing w:after="0" w:line="240" w:lineRule="auto"/>
            <w:rPr>
              <w:rFonts w:ascii="Arial" w:hAnsi="Arial"/>
              <w:i/>
              <w:sz w:val="14"/>
            </w:rPr>
          </w:pPr>
          <w:r>
            <w:rPr>
              <w:rFonts w:ascii="Arial" w:hAnsi="Arial"/>
              <w:i/>
              <w:sz w:val="14"/>
            </w:rPr>
            <w:t>Název majetkového účtu</w:t>
          </w:r>
        </w:p>
      </w:tc>
      <w:tc>
        <w:tcPr>
          <w:tcW w:w="3339" w:type="dxa"/>
          <w:gridSpan w:val="2"/>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Počáteční stav k 1.1.</w:t>
          </w:r>
        </w:p>
      </w:tc>
      <w:tc>
        <w:tcPr>
          <w:tcW w:w="1831" w:type="dxa"/>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Obrat</w:t>
          </w:r>
        </w:p>
      </w:tc>
      <w:tc>
        <w:tcPr>
          <w:tcW w:w="1832" w:type="dxa"/>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Konečný stav</w:t>
          </w:r>
        </w:p>
      </w:tc>
    </w:tr>
    <w:tr w:rsidR="00FE0932">
      <w:trPr>
        <w:cantSplit/>
      </w:trPr>
      <w:tc>
        <w:tcPr>
          <w:tcW w:w="10772" w:type="dxa"/>
          <w:gridSpan w:val="6"/>
          <w:tcMar>
            <w:top w:w="4" w:type="dxa"/>
            <w:bottom w:w="4" w:type="dxa"/>
          </w:tcMar>
        </w:tcPr>
        <w:p w:rsidR="00FE0932" w:rsidRDefault="00FE0932">
          <w:pPr>
            <w:spacing w:after="0" w:line="240" w:lineRule="auto"/>
            <w:rPr>
              <w:rFonts w:ascii="Arial" w:hAnsi="Arial"/>
              <w:sz w:val="14"/>
            </w:rPr>
          </w:pPr>
        </w:p>
      </w:tc>
    </w:tr>
  </w:tbl>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r>
      <w:cr/>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938"/>
      <w:gridCol w:w="3448"/>
      <w:gridCol w:w="5386"/>
    </w:tblGrid>
    <w:tr w:rsidR="00FE0932">
      <w:trPr>
        <w:cantSplit/>
      </w:trPr>
      <w:tc>
        <w:tcPr>
          <w:tcW w:w="1938" w:type="dxa"/>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8834" w:type="dxa"/>
          <w:gridSpan w:val="2"/>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5386" w:type="dxa"/>
          <w:gridSpan w:val="2"/>
          <w:tcMar>
            <w:top w:w="-5" w:type="dxa"/>
            <w:bottom w:w="-5" w:type="dxa"/>
          </w:tcMar>
        </w:tcPr>
        <w:p w:rsidR="00FE0932" w:rsidRDefault="00FE0932">
          <w:pPr>
            <w:spacing w:after="0" w:line="240" w:lineRule="auto"/>
            <w:rPr>
              <w:rFonts w:ascii="Arial" w:hAnsi="Arial"/>
              <w:sz w:val="14"/>
            </w:rPr>
          </w:pPr>
        </w:p>
      </w:tc>
      <w:tc>
        <w:tcPr>
          <w:tcW w:w="5386" w:type="dxa"/>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bl>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r>
      <w:cr/>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646"/>
      <w:gridCol w:w="1292"/>
      <w:gridCol w:w="3340"/>
      <w:gridCol w:w="108"/>
      <w:gridCol w:w="1723"/>
      <w:gridCol w:w="1831"/>
      <w:gridCol w:w="1832"/>
    </w:tblGrid>
    <w:tr w:rsidR="00FE0932">
      <w:trPr>
        <w:cantSplit/>
      </w:trPr>
      <w:tc>
        <w:tcPr>
          <w:tcW w:w="1938" w:type="dxa"/>
          <w:gridSpan w:val="2"/>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8834" w:type="dxa"/>
          <w:gridSpan w:val="5"/>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5386" w:type="dxa"/>
          <w:gridSpan w:val="4"/>
          <w:tcMar>
            <w:top w:w="-5" w:type="dxa"/>
            <w:bottom w:w="-5" w:type="dxa"/>
          </w:tcMar>
        </w:tcPr>
        <w:p w:rsidR="00FE0932" w:rsidRDefault="00FE0932">
          <w:pPr>
            <w:spacing w:after="0" w:line="240" w:lineRule="auto"/>
            <w:rPr>
              <w:rFonts w:ascii="Arial" w:hAnsi="Arial"/>
              <w:sz w:val="14"/>
            </w:rPr>
          </w:pPr>
        </w:p>
      </w:tc>
      <w:tc>
        <w:tcPr>
          <w:tcW w:w="5386" w:type="dxa"/>
          <w:gridSpan w:val="3"/>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r w:rsidR="00FE0932">
      <w:trPr>
        <w:cantSplit/>
      </w:trPr>
      <w:tc>
        <w:tcPr>
          <w:tcW w:w="10772" w:type="dxa"/>
          <w:gridSpan w:val="7"/>
        </w:tcPr>
        <w:p w:rsidR="00FE0932" w:rsidRDefault="00FE0932">
          <w:pPr>
            <w:spacing w:after="0" w:line="240" w:lineRule="auto"/>
            <w:rPr>
              <w:rFonts w:ascii="Arial" w:hAnsi="Arial"/>
              <w:b/>
              <w:color w:val="000080"/>
              <w:sz w:val="25"/>
              <w:u w:val="single"/>
            </w:rPr>
          </w:pPr>
          <w:r>
            <w:rPr>
              <w:rFonts w:ascii="Arial" w:hAnsi="Arial"/>
              <w:b/>
              <w:color w:val="000080"/>
              <w:sz w:val="25"/>
              <w:u w:val="single"/>
            </w:rPr>
            <w:t>VII. VYÚČTOVÁNÍ FIN. VZTAHŮ K ROZPOČTŮM KRAJŮ, OBCÍ, DSO A VNITŘNÍ PŘEVODY</w:t>
          </w:r>
        </w:p>
      </w:tc>
    </w:tr>
    <w:tr w:rsidR="00FE0932">
      <w:trPr>
        <w:cantSplit/>
      </w:trPr>
      <w:tc>
        <w:tcPr>
          <w:tcW w:w="646" w:type="dxa"/>
          <w:tcBorders>
            <w:top w:val="single" w:sz="0" w:space="0" w:color="auto"/>
          </w:tcBorders>
          <w:shd w:val="clear" w:color="auto" w:fill="E3E3E3"/>
        </w:tcPr>
        <w:p w:rsidR="00FE0932" w:rsidRDefault="00FE0932">
          <w:pPr>
            <w:spacing w:after="0" w:line="240" w:lineRule="auto"/>
            <w:rPr>
              <w:rFonts w:ascii="Arial" w:hAnsi="Arial"/>
              <w:i/>
              <w:sz w:val="14"/>
            </w:rPr>
          </w:pPr>
          <w:r>
            <w:rPr>
              <w:rFonts w:ascii="Arial" w:hAnsi="Arial"/>
              <w:i/>
              <w:sz w:val="14"/>
            </w:rPr>
            <w:t>Položka</w:t>
          </w:r>
        </w:p>
      </w:tc>
      <w:tc>
        <w:tcPr>
          <w:tcW w:w="4632" w:type="dxa"/>
          <w:gridSpan w:val="2"/>
          <w:tcBorders>
            <w:top w:val="single" w:sz="0" w:space="0" w:color="auto"/>
          </w:tcBorders>
          <w:shd w:val="clear" w:color="auto" w:fill="E3E3E3"/>
        </w:tcPr>
        <w:p w:rsidR="00FE0932" w:rsidRDefault="00FE0932">
          <w:pPr>
            <w:spacing w:after="0" w:line="240" w:lineRule="auto"/>
            <w:rPr>
              <w:rFonts w:ascii="Arial" w:hAnsi="Arial"/>
              <w:i/>
              <w:sz w:val="14"/>
            </w:rPr>
          </w:pPr>
          <w:r>
            <w:rPr>
              <w:rFonts w:ascii="Arial" w:hAnsi="Arial"/>
              <w:i/>
              <w:sz w:val="14"/>
            </w:rPr>
            <w:t>Text</w:t>
          </w:r>
        </w:p>
      </w:tc>
      <w:tc>
        <w:tcPr>
          <w:tcW w:w="1831" w:type="dxa"/>
          <w:gridSpan w:val="2"/>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Skutečnost</w:t>
          </w: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r>
      <w:cr/>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r>
      <w:cr/>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938"/>
      <w:gridCol w:w="3448"/>
      <w:gridCol w:w="5386"/>
    </w:tblGrid>
    <w:tr w:rsidR="00FE0932">
      <w:trPr>
        <w:cantSplit/>
      </w:trPr>
      <w:tc>
        <w:tcPr>
          <w:tcW w:w="1938" w:type="dxa"/>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8834" w:type="dxa"/>
          <w:gridSpan w:val="2"/>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5386" w:type="dxa"/>
          <w:gridSpan w:val="2"/>
          <w:tcMar>
            <w:top w:w="-5" w:type="dxa"/>
            <w:bottom w:w="-5" w:type="dxa"/>
          </w:tcMar>
        </w:tcPr>
        <w:p w:rsidR="00FE0932" w:rsidRDefault="00FE0932">
          <w:pPr>
            <w:spacing w:after="0" w:line="240" w:lineRule="auto"/>
            <w:rPr>
              <w:rFonts w:ascii="Arial" w:hAnsi="Arial"/>
              <w:sz w:val="14"/>
            </w:rPr>
          </w:pPr>
        </w:p>
      </w:tc>
      <w:tc>
        <w:tcPr>
          <w:tcW w:w="5386" w:type="dxa"/>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bl>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r>
      <w:cr/>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646"/>
      <w:gridCol w:w="646"/>
      <w:gridCol w:w="646"/>
      <w:gridCol w:w="2801"/>
      <w:gridCol w:w="647"/>
      <w:gridCol w:w="861"/>
      <w:gridCol w:w="1508"/>
      <w:gridCol w:w="1508"/>
      <w:gridCol w:w="1509"/>
    </w:tblGrid>
    <w:tr w:rsidR="00FE0932">
      <w:trPr>
        <w:cantSplit/>
      </w:trPr>
      <w:tc>
        <w:tcPr>
          <w:tcW w:w="1938" w:type="dxa"/>
          <w:gridSpan w:val="3"/>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8834" w:type="dxa"/>
          <w:gridSpan w:val="6"/>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5386" w:type="dxa"/>
          <w:gridSpan w:val="5"/>
          <w:tcMar>
            <w:top w:w="-5" w:type="dxa"/>
            <w:bottom w:w="-5" w:type="dxa"/>
          </w:tcMar>
        </w:tcPr>
        <w:p w:rsidR="00FE0932" w:rsidRDefault="00FE0932">
          <w:pPr>
            <w:spacing w:after="0" w:line="240" w:lineRule="auto"/>
            <w:rPr>
              <w:rFonts w:ascii="Arial" w:hAnsi="Arial"/>
              <w:sz w:val="14"/>
            </w:rPr>
          </w:pPr>
        </w:p>
      </w:tc>
      <w:tc>
        <w:tcPr>
          <w:tcW w:w="5386" w:type="dxa"/>
          <w:gridSpan w:val="4"/>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r w:rsidR="00FE0932">
      <w:trPr>
        <w:cantSplit/>
      </w:trPr>
      <w:tc>
        <w:tcPr>
          <w:tcW w:w="10772" w:type="dxa"/>
          <w:gridSpan w:val="9"/>
        </w:tcPr>
        <w:p w:rsidR="00FE0932" w:rsidRDefault="00FE0932">
          <w:pPr>
            <w:spacing w:after="0" w:line="240" w:lineRule="auto"/>
            <w:rPr>
              <w:rFonts w:ascii="Arial" w:hAnsi="Arial"/>
              <w:b/>
              <w:color w:val="000080"/>
              <w:sz w:val="25"/>
              <w:u w:val="single"/>
            </w:rPr>
          </w:pPr>
          <w:r>
            <w:rPr>
              <w:rFonts w:ascii="Arial" w:hAnsi="Arial"/>
              <w:b/>
              <w:color w:val="000080"/>
              <w:sz w:val="25"/>
              <w:u w:val="single"/>
            </w:rPr>
            <w:t>VIII. VYÚČTOVÁNÍ FIN. VZTAHŮ KE ST. ROZPOČTU, ST. FONDŮM A NÁRODNÍMU FONDU</w:t>
          </w:r>
        </w:p>
      </w:tc>
    </w:tr>
    <w:tr w:rsidR="00FE0932">
      <w:trPr>
        <w:cantSplit/>
      </w:trPr>
      <w:tc>
        <w:tcPr>
          <w:tcW w:w="646" w:type="dxa"/>
          <w:tcBorders>
            <w:top w:val="single" w:sz="0" w:space="0" w:color="auto"/>
          </w:tcBorders>
          <w:shd w:val="clear" w:color="auto" w:fill="E3E3E3"/>
        </w:tcPr>
        <w:p w:rsidR="00FE0932" w:rsidRDefault="00FE0932">
          <w:pPr>
            <w:spacing w:after="0" w:line="240" w:lineRule="auto"/>
            <w:rPr>
              <w:rFonts w:ascii="Arial" w:hAnsi="Arial"/>
              <w:i/>
              <w:sz w:val="14"/>
            </w:rPr>
          </w:pPr>
          <w:r>
            <w:rPr>
              <w:rFonts w:ascii="Arial" w:hAnsi="Arial"/>
              <w:i/>
              <w:sz w:val="14"/>
            </w:rPr>
            <w:t>UZ</w:t>
          </w:r>
        </w:p>
      </w:tc>
      <w:tc>
        <w:tcPr>
          <w:tcW w:w="646" w:type="dxa"/>
          <w:tcBorders>
            <w:top w:val="single" w:sz="0" w:space="0" w:color="auto"/>
          </w:tcBorders>
          <w:shd w:val="clear" w:color="auto" w:fill="E3E3E3"/>
        </w:tcPr>
        <w:p w:rsidR="00FE0932" w:rsidRDefault="00FE0932">
          <w:pPr>
            <w:spacing w:after="0" w:line="240" w:lineRule="auto"/>
            <w:rPr>
              <w:rFonts w:ascii="Arial" w:hAnsi="Arial"/>
              <w:i/>
              <w:sz w:val="14"/>
            </w:rPr>
          </w:pPr>
          <w:r>
            <w:rPr>
              <w:rFonts w:ascii="Arial" w:hAnsi="Arial"/>
              <w:i/>
              <w:sz w:val="14"/>
            </w:rPr>
            <w:t>Položka</w:t>
          </w:r>
        </w:p>
      </w:tc>
      <w:tc>
        <w:tcPr>
          <w:tcW w:w="3447" w:type="dxa"/>
          <w:gridSpan w:val="2"/>
          <w:tcBorders>
            <w:top w:val="single" w:sz="0" w:space="0" w:color="auto"/>
          </w:tcBorders>
          <w:shd w:val="clear" w:color="auto" w:fill="E3E3E3"/>
        </w:tcPr>
        <w:p w:rsidR="00FE0932" w:rsidRDefault="00FE0932">
          <w:pPr>
            <w:spacing w:after="0" w:line="240" w:lineRule="auto"/>
            <w:rPr>
              <w:rFonts w:ascii="Arial" w:hAnsi="Arial"/>
              <w:i/>
              <w:sz w:val="14"/>
            </w:rPr>
          </w:pPr>
          <w:r>
            <w:rPr>
              <w:rFonts w:ascii="Arial" w:hAnsi="Arial"/>
              <w:i/>
              <w:sz w:val="14"/>
            </w:rPr>
            <w:t>text</w:t>
          </w:r>
        </w:p>
      </w:tc>
      <w:tc>
        <w:tcPr>
          <w:tcW w:w="1508" w:type="dxa"/>
          <w:gridSpan w:val="2"/>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Rozpočet upr. (Příjmy)</w:t>
          </w:r>
        </w:p>
      </w:tc>
      <w:tc>
        <w:tcPr>
          <w:tcW w:w="1508" w:type="dxa"/>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Rozpočet upr. (Výdaje)</w:t>
          </w:r>
        </w:p>
      </w:tc>
      <w:tc>
        <w:tcPr>
          <w:tcW w:w="1508" w:type="dxa"/>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Skutečnost (Příjmy)</w:t>
          </w:r>
        </w:p>
      </w:tc>
      <w:tc>
        <w:tcPr>
          <w:tcW w:w="1509" w:type="dxa"/>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Skutečnost (Výdaje)</w:t>
          </w:r>
        </w:p>
      </w:tc>
    </w:tr>
    <w:tr w:rsidR="00FE0932">
      <w:trPr>
        <w:cantSplit/>
      </w:trPr>
      <w:tc>
        <w:tcPr>
          <w:tcW w:w="10772" w:type="dxa"/>
          <w:gridSpan w:val="9"/>
          <w:tcBorders>
            <w:top w:val="single" w:sz="0" w:space="0" w:color="auto"/>
          </w:tcBorders>
        </w:tcPr>
        <w:p w:rsidR="00FE0932" w:rsidRDefault="00FE0932">
          <w:pPr>
            <w:spacing w:after="0" w:line="240" w:lineRule="auto"/>
            <w:rPr>
              <w:rFonts w:ascii="Times New Roman" w:hAnsi="Times New Roman"/>
              <w:sz w:val="18"/>
            </w:rPr>
          </w:pPr>
        </w:p>
      </w:tc>
    </w:tr>
  </w:tbl>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r>
      <w:cr/>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938"/>
      <w:gridCol w:w="3448"/>
      <w:gridCol w:w="5386"/>
    </w:tblGrid>
    <w:tr w:rsidR="00FE0932">
      <w:trPr>
        <w:cantSplit/>
      </w:trPr>
      <w:tc>
        <w:tcPr>
          <w:tcW w:w="1938" w:type="dxa"/>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8834" w:type="dxa"/>
          <w:gridSpan w:val="2"/>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5386" w:type="dxa"/>
          <w:gridSpan w:val="2"/>
          <w:tcMar>
            <w:top w:w="-5" w:type="dxa"/>
            <w:bottom w:w="-5" w:type="dxa"/>
          </w:tcMar>
        </w:tcPr>
        <w:p w:rsidR="00FE0932" w:rsidRDefault="00FE0932">
          <w:pPr>
            <w:spacing w:after="0" w:line="240" w:lineRule="auto"/>
            <w:rPr>
              <w:rFonts w:ascii="Arial" w:hAnsi="Arial"/>
              <w:sz w:val="14"/>
            </w:rPr>
          </w:pPr>
        </w:p>
      </w:tc>
      <w:tc>
        <w:tcPr>
          <w:tcW w:w="5386" w:type="dxa"/>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bl>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r>
      <w:c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938"/>
      <w:gridCol w:w="3448"/>
      <w:gridCol w:w="5386"/>
    </w:tblGrid>
    <w:tr w:rsidR="00FE0932">
      <w:trPr>
        <w:cantSplit/>
      </w:trPr>
      <w:tc>
        <w:tcPr>
          <w:tcW w:w="0" w:type="auto"/>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0" w:type="auto"/>
          <w:gridSpan w:val="2"/>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0" w:type="auto"/>
          <w:gridSpan w:val="2"/>
          <w:tcMar>
            <w:top w:w="-5" w:type="dxa"/>
            <w:bottom w:w="-5" w:type="dxa"/>
          </w:tcMar>
        </w:tcPr>
        <w:p w:rsidR="00FE0932" w:rsidRDefault="00FE0932">
          <w:pPr>
            <w:spacing w:after="0" w:line="240" w:lineRule="auto"/>
            <w:rPr>
              <w:rFonts w:ascii="Arial" w:hAnsi="Arial"/>
              <w:sz w:val="14"/>
            </w:rPr>
          </w:pPr>
        </w:p>
      </w:tc>
      <w:tc>
        <w:tcPr>
          <w:tcW w:w="0" w:type="auto"/>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938"/>
      <w:gridCol w:w="3340"/>
      <w:gridCol w:w="108"/>
      <w:gridCol w:w="1723"/>
      <w:gridCol w:w="1831"/>
      <w:gridCol w:w="1832"/>
    </w:tblGrid>
    <w:tr w:rsidR="00FE0932">
      <w:trPr>
        <w:cantSplit/>
      </w:trPr>
      <w:tc>
        <w:tcPr>
          <w:tcW w:w="0" w:type="auto"/>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0" w:type="auto"/>
          <w:gridSpan w:val="5"/>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0" w:type="auto"/>
          <w:gridSpan w:val="3"/>
          <w:tcMar>
            <w:top w:w="-5" w:type="dxa"/>
            <w:bottom w:w="-5" w:type="dxa"/>
          </w:tcMar>
        </w:tcPr>
        <w:p w:rsidR="00FE0932" w:rsidRDefault="00FE0932">
          <w:pPr>
            <w:spacing w:after="0" w:line="240" w:lineRule="auto"/>
            <w:rPr>
              <w:rFonts w:ascii="Arial" w:hAnsi="Arial"/>
              <w:sz w:val="14"/>
            </w:rPr>
          </w:pPr>
        </w:p>
      </w:tc>
      <w:tc>
        <w:tcPr>
          <w:tcW w:w="0" w:type="auto"/>
          <w:gridSpan w:val="3"/>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r w:rsidR="00FE0932">
      <w:trPr>
        <w:cantSplit/>
      </w:trPr>
      <w:tc>
        <w:tcPr>
          <w:tcW w:w="0" w:type="auto"/>
          <w:gridSpan w:val="2"/>
          <w:tcBorders>
            <w:top w:val="single" w:sz="0" w:space="0" w:color="auto"/>
          </w:tcBorders>
          <w:shd w:val="clear" w:color="auto" w:fill="E3E3E3"/>
        </w:tcPr>
        <w:p w:rsidR="00FE0932" w:rsidRDefault="00FE0932">
          <w:pPr>
            <w:spacing w:after="0" w:line="240" w:lineRule="auto"/>
            <w:rPr>
              <w:rFonts w:ascii="Arial" w:hAnsi="Arial"/>
              <w:i/>
              <w:sz w:val="14"/>
            </w:rPr>
          </w:pPr>
          <w:r>
            <w:rPr>
              <w:rFonts w:ascii="Arial" w:hAnsi="Arial"/>
              <w:i/>
              <w:sz w:val="14"/>
            </w:rPr>
            <w:t>Text</w:t>
          </w:r>
        </w:p>
      </w:tc>
      <w:tc>
        <w:tcPr>
          <w:tcW w:w="0" w:type="auto"/>
          <w:gridSpan w:val="2"/>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Schválený rozpočet</w:t>
          </w:r>
        </w:p>
      </w:tc>
      <w:tc>
        <w:tcPr>
          <w:tcW w:w="0" w:type="auto"/>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Rozpočet po změnách</w:t>
          </w:r>
        </w:p>
      </w:tc>
      <w:tc>
        <w:tcPr>
          <w:tcW w:w="0" w:type="auto"/>
          <w:tcBorders>
            <w:top w:val="single" w:sz="0" w:space="0" w:color="auto"/>
          </w:tcBorders>
          <w:shd w:val="clear" w:color="auto" w:fill="E3E3E3"/>
        </w:tcPr>
        <w:p w:rsidR="00FE0932" w:rsidRDefault="00FE0932">
          <w:pPr>
            <w:spacing w:after="0" w:line="240" w:lineRule="auto"/>
            <w:jc w:val="right"/>
            <w:rPr>
              <w:rFonts w:ascii="Arial" w:hAnsi="Arial"/>
              <w:i/>
              <w:sz w:val="14"/>
            </w:rPr>
          </w:pPr>
          <w:r>
            <w:rPr>
              <w:rFonts w:ascii="Arial" w:hAnsi="Arial"/>
              <w:i/>
              <w:sz w:val="14"/>
            </w:rPr>
            <w:t>Skutečnost</w:t>
          </w:r>
        </w:p>
      </w:tc>
    </w:tr>
    <w:tr w:rsidR="00FE0932">
      <w:trPr>
        <w:cantSplit/>
      </w:trPr>
      <w:tc>
        <w:tcPr>
          <w:tcW w:w="0" w:type="auto"/>
          <w:gridSpan w:val="6"/>
          <w:tcMar>
            <w:top w:w="4" w:type="dxa"/>
            <w:bottom w:w="4" w:type="dxa"/>
          </w:tcMar>
        </w:tcPr>
        <w:p w:rsidR="00FE0932" w:rsidRDefault="00FE0932">
          <w:pPr>
            <w:spacing w:after="0" w:line="240" w:lineRule="auto"/>
            <w:rPr>
              <w:rFonts w:ascii="Arial" w:hAnsi="Arial"/>
              <w:sz w:val="14"/>
            </w:rPr>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32" w:rsidRDefault="00FE0932">
    <w:r>
      <w:cr/>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Layout w:type="fixed"/>
      <w:tblCellMar>
        <w:top w:w="34" w:type="dxa"/>
        <w:left w:w="40" w:type="dxa"/>
        <w:bottom w:w="34" w:type="dxa"/>
        <w:right w:w="40" w:type="dxa"/>
      </w:tblCellMar>
      <w:tblLook w:val="04A0" w:firstRow="1" w:lastRow="0" w:firstColumn="1" w:lastColumn="0" w:noHBand="0" w:noVBand="1"/>
    </w:tblPr>
    <w:tblGrid>
      <w:gridCol w:w="1938"/>
      <w:gridCol w:w="3448"/>
      <w:gridCol w:w="5386"/>
    </w:tblGrid>
    <w:tr w:rsidR="00FE0932">
      <w:trPr>
        <w:cantSplit/>
      </w:trPr>
      <w:tc>
        <w:tcPr>
          <w:tcW w:w="0" w:type="auto"/>
          <w:tcBorders>
            <w:bottom w:val="single" w:sz="0" w:space="0" w:color="auto"/>
          </w:tcBorders>
        </w:tcPr>
        <w:p w:rsidR="00FE0932" w:rsidRDefault="00FE0932">
          <w:pPr>
            <w:spacing w:after="0" w:line="240" w:lineRule="auto"/>
            <w:rPr>
              <w:rFonts w:ascii="Arial" w:hAnsi="Arial"/>
              <w:i/>
              <w:sz w:val="14"/>
            </w:rPr>
          </w:pPr>
          <w:r>
            <w:rPr>
              <w:rFonts w:ascii="Arial" w:hAnsi="Arial"/>
              <w:i/>
              <w:sz w:val="14"/>
            </w:rPr>
            <w:t>Licence: MUJA (muja M)</w:t>
          </w:r>
        </w:p>
      </w:tc>
      <w:tc>
        <w:tcPr>
          <w:tcW w:w="0" w:type="auto"/>
          <w:gridSpan w:val="2"/>
          <w:tcBorders>
            <w:bottom w:val="single" w:sz="0" w:space="0" w:color="auto"/>
          </w:tcBorders>
        </w:tcPr>
        <w:p w:rsidR="00FE0932" w:rsidRDefault="00FE0932">
          <w:pPr>
            <w:spacing w:after="0" w:line="240" w:lineRule="auto"/>
            <w:jc w:val="right"/>
            <w:rPr>
              <w:rFonts w:ascii="Arial" w:hAnsi="Arial"/>
              <w:i/>
              <w:sz w:val="14"/>
            </w:rPr>
          </w:pPr>
          <w:r>
            <w:rPr>
              <w:rFonts w:ascii="Arial" w:hAnsi="Arial"/>
              <w:i/>
              <w:sz w:val="14"/>
            </w:rPr>
            <w:t>XCRGBZUC / ZUC  (13032019 10:43 / 201902041116)</w:t>
          </w:r>
        </w:p>
      </w:tc>
    </w:tr>
    <w:tr w:rsidR="00FE0932">
      <w:trPr>
        <w:cantSplit/>
      </w:trPr>
      <w:tc>
        <w:tcPr>
          <w:tcW w:w="0" w:type="auto"/>
          <w:gridSpan w:val="2"/>
          <w:tcMar>
            <w:top w:w="-5" w:type="dxa"/>
            <w:bottom w:w="-5" w:type="dxa"/>
          </w:tcMar>
        </w:tcPr>
        <w:p w:rsidR="00FE0932" w:rsidRDefault="00FE0932">
          <w:pPr>
            <w:spacing w:after="0" w:line="240" w:lineRule="auto"/>
            <w:rPr>
              <w:rFonts w:ascii="Arial" w:hAnsi="Arial"/>
              <w:sz w:val="14"/>
            </w:rPr>
          </w:pPr>
        </w:p>
      </w:tc>
      <w:tc>
        <w:tcPr>
          <w:tcW w:w="0" w:type="auto"/>
          <w:tcMar>
            <w:top w:w="-5" w:type="dxa"/>
            <w:bottom w:w="-5" w:type="dxa"/>
          </w:tcMar>
          <w:vAlign w:val="center"/>
        </w:tcPr>
        <w:p w:rsidR="00FE0932" w:rsidRDefault="00FE0932">
          <w:pPr>
            <w:spacing w:after="0" w:line="240" w:lineRule="auto"/>
            <w:jc w:val="right"/>
            <w:rPr>
              <w:rFonts w:ascii="Arial" w:hAnsi="Arial"/>
              <w:i/>
              <w:sz w:val="14"/>
            </w:rPr>
          </w:pPr>
          <w:r>
            <w:rPr>
              <w:rFonts w:ascii="Arial" w:hAnsi="Arial"/>
              <w:i/>
              <w:sz w:val="14"/>
            </w:rPr>
            <w:t>0000ALV070TQ</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33C0B"/>
    <w:multiLevelType w:val="hybridMultilevel"/>
    <w:tmpl w:val="436859C6"/>
    <w:lvl w:ilvl="0" w:tplc="82E8757A">
      <w:start w:val="3"/>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1" w15:restartNumberingAfterBreak="0">
    <w:nsid w:val="69DD1302"/>
    <w:multiLevelType w:val="hybridMultilevel"/>
    <w:tmpl w:val="D9F6524C"/>
    <w:lvl w:ilvl="0" w:tplc="5D1C7932">
      <w:start w:val="1"/>
      <w:numFmt w:val="decimal"/>
      <w:lvlText w:val="%1)"/>
      <w:lvlJc w:val="left"/>
      <w:pPr>
        <w:ind w:left="400" w:hanging="360"/>
      </w:pPr>
      <w:rPr>
        <w:rFonts w:cs="Times New Roman" w:hint="default"/>
      </w:rPr>
    </w:lvl>
    <w:lvl w:ilvl="1" w:tplc="04050019" w:tentative="1">
      <w:start w:val="1"/>
      <w:numFmt w:val="lowerLetter"/>
      <w:lvlText w:val="%2."/>
      <w:lvlJc w:val="left"/>
      <w:pPr>
        <w:ind w:left="1120" w:hanging="360"/>
      </w:pPr>
      <w:rPr>
        <w:rFonts w:cs="Times New Roman"/>
      </w:rPr>
    </w:lvl>
    <w:lvl w:ilvl="2" w:tplc="0405001B" w:tentative="1">
      <w:start w:val="1"/>
      <w:numFmt w:val="lowerRoman"/>
      <w:lvlText w:val="%3."/>
      <w:lvlJc w:val="right"/>
      <w:pPr>
        <w:ind w:left="1840" w:hanging="180"/>
      </w:pPr>
      <w:rPr>
        <w:rFonts w:cs="Times New Roman"/>
      </w:rPr>
    </w:lvl>
    <w:lvl w:ilvl="3" w:tplc="0405000F" w:tentative="1">
      <w:start w:val="1"/>
      <w:numFmt w:val="decimal"/>
      <w:lvlText w:val="%4."/>
      <w:lvlJc w:val="left"/>
      <w:pPr>
        <w:ind w:left="2560" w:hanging="360"/>
      </w:pPr>
      <w:rPr>
        <w:rFonts w:cs="Times New Roman"/>
      </w:rPr>
    </w:lvl>
    <w:lvl w:ilvl="4" w:tplc="04050019" w:tentative="1">
      <w:start w:val="1"/>
      <w:numFmt w:val="lowerLetter"/>
      <w:lvlText w:val="%5."/>
      <w:lvlJc w:val="left"/>
      <w:pPr>
        <w:ind w:left="3280" w:hanging="360"/>
      </w:pPr>
      <w:rPr>
        <w:rFonts w:cs="Times New Roman"/>
      </w:rPr>
    </w:lvl>
    <w:lvl w:ilvl="5" w:tplc="0405001B" w:tentative="1">
      <w:start w:val="1"/>
      <w:numFmt w:val="lowerRoman"/>
      <w:lvlText w:val="%6."/>
      <w:lvlJc w:val="right"/>
      <w:pPr>
        <w:ind w:left="4000" w:hanging="180"/>
      </w:pPr>
      <w:rPr>
        <w:rFonts w:cs="Times New Roman"/>
      </w:rPr>
    </w:lvl>
    <w:lvl w:ilvl="6" w:tplc="0405000F" w:tentative="1">
      <w:start w:val="1"/>
      <w:numFmt w:val="decimal"/>
      <w:lvlText w:val="%7."/>
      <w:lvlJc w:val="left"/>
      <w:pPr>
        <w:ind w:left="4720" w:hanging="360"/>
      </w:pPr>
      <w:rPr>
        <w:rFonts w:cs="Times New Roman"/>
      </w:rPr>
    </w:lvl>
    <w:lvl w:ilvl="7" w:tplc="04050019" w:tentative="1">
      <w:start w:val="1"/>
      <w:numFmt w:val="lowerLetter"/>
      <w:lvlText w:val="%8."/>
      <w:lvlJc w:val="left"/>
      <w:pPr>
        <w:ind w:left="5440" w:hanging="360"/>
      </w:pPr>
      <w:rPr>
        <w:rFonts w:cs="Times New Roman"/>
      </w:rPr>
    </w:lvl>
    <w:lvl w:ilvl="8" w:tplc="0405001B" w:tentative="1">
      <w:start w:val="1"/>
      <w:numFmt w:val="lowerRoman"/>
      <w:lvlText w:val="%9."/>
      <w:lvlJc w:val="right"/>
      <w:pPr>
        <w:ind w:left="61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99"/>
    <w:rsid w:val="00031014"/>
    <w:rsid w:val="0003460D"/>
    <w:rsid w:val="00060043"/>
    <w:rsid w:val="000C285B"/>
    <w:rsid w:val="000D7A9C"/>
    <w:rsid w:val="000F1B65"/>
    <w:rsid w:val="00176661"/>
    <w:rsid w:val="00181C63"/>
    <w:rsid w:val="001F08FF"/>
    <w:rsid w:val="002437F6"/>
    <w:rsid w:val="002475A5"/>
    <w:rsid w:val="00260F4D"/>
    <w:rsid w:val="003B6EBF"/>
    <w:rsid w:val="00474D32"/>
    <w:rsid w:val="00476880"/>
    <w:rsid w:val="00584919"/>
    <w:rsid w:val="005C4965"/>
    <w:rsid w:val="00616E5D"/>
    <w:rsid w:val="006547BB"/>
    <w:rsid w:val="007554A7"/>
    <w:rsid w:val="0081646F"/>
    <w:rsid w:val="00866346"/>
    <w:rsid w:val="008A0313"/>
    <w:rsid w:val="008B291C"/>
    <w:rsid w:val="00927C86"/>
    <w:rsid w:val="009572B6"/>
    <w:rsid w:val="009C1CA5"/>
    <w:rsid w:val="009D4935"/>
    <w:rsid w:val="00A070D7"/>
    <w:rsid w:val="00A36C7C"/>
    <w:rsid w:val="00A47C01"/>
    <w:rsid w:val="00A73680"/>
    <w:rsid w:val="00AB693A"/>
    <w:rsid w:val="00B163C1"/>
    <w:rsid w:val="00B34028"/>
    <w:rsid w:val="00B34EA6"/>
    <w:rsid w:val="00BD1D78"/>
    <w:rsid w:val="00C24038"/>
    <w:rsid w:val="00C45600"/>
    <w:rsid w:val="00CA10C5"/>
    <w:rsid w:val="00CD2D88"/>
    <w:rsid w:val="00D10DF6"/>
    <w:rsid w:val="00D1101E"/>
    <w:rsid w:val="00D2078B"/>
    <w:rsid w:val="00D37838"/>
    <w:rsid w:val="00D428B1"/>
    <w:rsid w:val="00DA1CAF"/>
    <w:rsid w:val="00DB1D47"/>
    <w:rsid w:val="00E14CAB"/>
    <w:rsid w:val="00E55F78"/>
    <w:rsid w:val="00E61A82"/>
    <w:rsid w:val="00E7185C"/>
    <w:rsid w:val="00EC0268"/>
    <w:rsid w:val="00FA7A99"/>
    <w:rsid w:val="00FE09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B9DF0"/>
  <w15:docId w15:val="{412C78E6-9728-4121-B414-54D16A5F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C02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0268"/>
  </w:style>
  <w:style w:type="paragraph" w:styleId="Zpat">
    <w:name w:val="footer"/>
    <w:basedOn w:val="Normln"/>
    <w:link w:val="ZpatChar"/>
    <w:uiPriority w:val="99"/>
    <w:unhideWhenUsed/>
    <w:rsid w:val="00EC0268"/>
    <w:pPr>
      <w:tabs>
        <w:tab w:val="center" w:pos="4536"/>
        <w:tab w:val="right" w:pos="9072"/>
      </w:tabs>
      <w:spacing w:after="0" w:line="240" w:lineRule="auto"/>
    </w:pPr>
  </w:style>
  <w:style w:type="character" w:customStyle="1" w:styleId="ZpatChar">
    <w:name w:val="Zápatí Char"/>
    <w:basedOn w:val="Standardnpsmoodstavce"/>
    <w:link w:val="Zpat"/>
    <w:uiPriority w:val="99"/>
    <w:rsid w:val="00EC0268"/>
  </w:style>
  <w:style w:type="table" w:styleId="Mkatabulky">
    <w:name w:val="Table Grid"/>
    <w:basedOn w:val="Normlntabulka"/>
    <w:uiPriority w:val="59"/>
    <w:rsid w:val="00AB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60F4D"/>
    <w:pPr>
      <w:spacing w:after="200" w:line="276" w:lineRule="auto"/>
      <w:ind w:left="720"/>
      <w:contextualSpacing/>
    </w:pPr>
  </w:style>
  <w:style w:type="paragraph" w:styleId="Textbubliny">
    <w:name w:val="Balloon Text"/>
    <w:basedOn w:val="Normln"/>
    <w:link w:val="TextbublinyChar"/>
    <w:uiPriority w:val="99"/>
    <w:semiHidden/>
    <w:unhideWhenUsed/>
    <w:rsid w:val="000346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4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footer" Target="footer28.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1.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header" Target="header26.xml"/><Relationship Id="rId74" Type="http://schemas.openxmlformats.org/officeDocument/2006/relationships/header" Target="header34.xml"/><Relationship Id="rId79" Type="http://schemas.openxmlformats.org/officeDocument/2006/relationships/footer" Target="footer36.xml"/><Relationship Id="rId5" Type="http://schemas.openxmlformats.org/officeDocument/2006/relationships/webSettings" Target="webSettings.xml"/><Relationship Id="rId90" Type="http://schemas.openxmlformats.org/officeDocument/2006/relationships/header" Target="header42.xml"/><Relationship Id="rId95" Type="http://schemas.openxmlformats.org/officeDocument/2006/relationships/footer" Target="footer44.xml"/><Relationship Id="rId22" Type="http://schemas.openxmlformats.org/officeDocument/2006/relationships/header" Target="header8.xml"/><Relationship Id="rId27" Type="http://schemas.openxmlformats.org/officeDocument/2006/relationships/footer" Target="footer10.xml"/><Relationship Id="rId43" Type="http://schemas.openxmlformats.org/officeDocument/2006/relationships/footer" Target="footer18.xml"/><Relationship Id="rId48" Type="http://schemas.openxmlformats.org/officeDocument/2006/relationships/header" Target="header21.xml"/><Relationship Id="rId64" Type="http://schemas.openxmlformats.org/officeDocument/2006/relationships/header" Target="header29.xml"/><Relationship Id="rId69" Type="http://schemas.openxmlformats.org/officeDocument/2006/relationships/footer" Target="footer31.xml"/><Relationship Id="rId80" Type="http://schemas.openxmlformats.org/officeDocument/2006/relationships/header" Target="header37.xml"/><Relationship Id="rId85" Type="http://schemas.openxmlformats.org/officeDocument/2006/relationships/footer" Target="footer39.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footer" Target="footer34.xml"/><Relationship Id="rId83" Type="http://schemas.openxmlformats.org/officeDocument/2006/relationships/footer" Target="footer38.xml"/><Relationship Id="rId88" Type="http://schemas.openxmlformats.org/officeDocument/2006/relationships/header" Target="header41.xml"/><Relationship Id="rId91" Type="http://schemas.openxmlformats.org/officeDocument/2006/relationships/footer" Target="footer42.xml"/><Relationship Id="rId96"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footer" Target="footer37.xml"/><Relationship Id="rId86" Type="http://schemas.openxmlformats.org/officeDocument/2006/relationships/header" Target="header40.xml"/><Relationship Id="rId94" Type="http://schemas.openxmlformats.org/officeDocument/2006/relationships/header" Target="header44.xml"/><Relationship Id="rId99" Type="http://schemas.openxmlformats.org/officeDocument/2006/relationships/footer" Target="footer46.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6.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header" Target="header35.xml"/><Relationship Id="rId97" Type="http://schemas.openxmlformats.org/officeDocument/2006/relationships/footer" Target="footer45.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header" Target="header43.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header" Target="header17.xml"/><Relationship Id="rId45" Type="http://schemas.openxmlformats.org/officeDocument/2006/relationships/footer" Target="footer19.xml"/><Relationship Id="rId66" Type="http://schemas.openxmlformats.org/officeDocument/2006/relationships/header" Target="header30.xml"/><Relationship Id="rId87" Type="http://schemas.openxmlformats.org/officeDocument/2006/relationships/footer" Target="footer40.xml"/><Relationship Id="rId61" Type="http://schemas.openxmlformats.org/officeDocument/2006/relationships/footer" Target="footer27.xml"/><Relationship Id="rId82" Type="http://schemas.openxmlformats.org/officeDocument/2006/relationships/header" Target="header38.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footer" Target="footer35.xm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header" Target="header33.xml"/><Relationship Id="rId93" Type="http://schemas.openxmlformats.org/officeDocument/2006/relationships/footer" Target="footer43.xml"/><Relationship Id="rId98" Type="http://schemas.openxmlformats.org/officeDocument/2006/relationships/header" Target="header46.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7344A-41DA-4347-B8D6-1ECC09BE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6694</Words>
  <Characters>39495</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46097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Neumannová Iveta</dc:creator>
  <cp:lastModifiedBy>Neumannová Iveta</cp:lastModifiedBy>
  <cp:revision>2</cp:revision>
  <cp:lastPrinted>2020-06-02T07:40:00Z</cp:lastPrinted>
  <dcterms:created xsi:type="dcterms:W3CDTF">2020-07-02T09:25:00Z</dcterms:created>
  <dcterms:modified xsi:type="dcterms:W3CDTF">2020-07-02T09:25:00Z</dcterms:modified>
</cp:coreProperties>
</file>