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4F" w:rsidRPr="003A3D4F" w:rsidRDefault="003A3D4F" w:rsidP="003A3D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3A3D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Příloha č. 3 k vyhlášce č. 503/2006 Sb.</w:t>
      </w:r>
    </w:p>
    <w:p w:rsidR="003A3D4F" w:rsidRDefault="003A3D4F" w:rsidP="003A3D4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</w:r>
    </w:p>
    <w:p w:rsidR="003A3D4F" w:rsidRPr="003A3D4F" w:rsidRDefault="003A3D4F" w:rsidP="003A3D4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 xml:space="preserve">Adresa příslušného úřadu </w:t>
      </w:r>
    </w:p>
    <w:p w:rsidR="003A3D4F" w:rsidRPr="003A3D4F" w:rsidRDefault="003A3D4F" w:rsidP="003A3D4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Úřad: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3A3D4F" w:rsidRPr="003A3D4F" w:rsidRDefault="003A3D4F" w:rsidP="003A3D4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3A3D4F" w:rsidRPr="003A3D4F" w:rsidRDefault="003A3D4F" w:rsidP="003A3D4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3A3D4F" w:rsidRPr="003A3D4F" w:rsidRDefault="003A3D4F" w:rsidP="003A3D4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8"/>
          <w:szCs w:val="28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Věc:</w:t>
      </w:r>
      <w:r w:rsidRPr="003A3D4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ab/>
      </w:r>
      <w:r w:rsidRPr="003A3D4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ab/>
      </w:r>
      <w:r w:rsidRPr="003A3D4F">
        <w:rPr>
          <w:rFonts w:ascii="Times New Roman tučné" w:eastAsia="Times New Roman" w:hAnsi="Times New Roman tučné" w:cs="Times New Roman"/>
          <w:b/>
          <w:bCs/>
          <w:iCs/>
          <w:caps/>
          <w:color w:val="000000"/>
          <w:sz w:val="28"/>
          <w:szCs w:val="28"/>
          <w:lang w:eastAsia="cs-CZ"/>
        </w:rPr>
        <w:t>ŽÁDOST O VYDÁNÍ ROZHODNUTÍ O ZMĚNĚ vlivu užívání stavby na ÚZEMÍ</w:t>
      </w:r>
    </w:p>
    <w:p w:rsidR="003A3D4F" w:rsidRPr="003A3D4F" w:rsidRDefault="003A3D4F" w:rsidP="003A3D4F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90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 územním řízení</w:t>
      </w:r>
    </w:p>
    <w:p w:rsidR="003A3D4F" w:rsidRPr="003A3D4F" w:rsidRDefault="003A3D4F" w:rsidP="003A3D4F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90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ve zjednodušeném územním řízení</w:t>
      </w:r>
    </w:p>
    <w:p w:rsidR="003A3D4F" w:rsidRPr="003A3D4F" w:rsidRDefault="003A3D4F" w:rsidP="003A3D4F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904D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3A3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 územním řízení s posouzením vlivů na životní prostředí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3A3D4F" w:rsidRPr="003A3D4F" w:rsidRDefault="003A3D4F" w:rsidP="003A3D4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 86 ve spojení s § 81, 85 a </w:t>
      </w:r>
      <w:proofErr w:type="gramStart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94a</w:t>
      </w:r>
      <w:proofErr w:type="gramEnd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zákona č. 183/2006 Sb., o územním plánování a stavebním řádu (stavební zákon), a § 5 a 13b vyhlášky č. 503/2006 Sb., o podrobnější úpravě územního rozhodování, územního opatření a stavebního řádu.</w:t>
      </w:r>
    </w:p>
    <w:p w:rsidR="003A3D4F" w:rsidRPr="003A3D4F" w:rsidRDefault="003A3D4F" w:rsidP="003A3D4F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3A3D4F" w:rsidRPr="003A3D4F" w:rsidRDefault="003A3D4F" w:rsidP="003A3D4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I. Identifikační údaje stavby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 Základní údaje o požadované změně užívání stavby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……………..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III. Identifikační údaje žadatele</w:t>
      </w:r>
    </w:p>
    <w:p w:rsidR="003A3D4F" w:rsidRPr="003A3D4F" w:rsidRDefault="003A3D4F" w:rsidP="003A3D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mobilní telefon: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</w:t>
      </w:r>
      <w:proofErr w:type="gramStart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…………….................................................................................................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Žádá-li o vydání rozhodnutí více žadatelů, připojují se údaje obsažené v tomto bodě v samostatné příloze: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ano              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IV. Žadatel jedná </w:t>
      </w:r>
    </w:p>
    <w:p w:rsidR="003A3D4F" w:rsidRPr="003A3D4F" w:rsidRDefault="003A3D4F" w:rsidP="003A3D4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3A3D4F" w:rsidRPr="003A3D4F" w:rsidRDefault="003A3D4F" w:rsidP="003A3D4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 zastoupen; v případě zastoupení na základě plné moci je plná moc připojena v samostatné příloze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3A3D4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pobytu</w:t>
      </w:r>
      <w:proofErr w:type="gramEnd"/>
      <w:r w:rsidRPr="003A3D4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</w:t>
      </w:r>
    </w:p>
    <w:p w:rsidR="003A3D4F" w:rsidRPr="003A3D4F" w:rsidRDefault="003A3D4F" w:rsidP="003A3D4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……………………...…..................................................................................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A3D4F" w:rsidRPr="003A3D4F" w:rsidRDefault="003A3D4F" w:rsidP="003A3D4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 Posouzení vlivu změny užívání stavby na životní prostředí</w:t>
      </w:r>
    </w:p>
    <w:p w:rsidR="003A3D4F" w:rsidRPr="003A3D4F" w:rsidRDefault="003A3D4F" w:rsidP="003A3D4F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změna vlivu užívání stavby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 </w:t>
      </w:r>
    </w:p>
    <w:p w:rsidR="003A3D4F" w:rsidRPr="003A3D4F" w:rsidRDefault="003A3D4F" w:rsidP="003A3D4F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na změnu vlivu užívání stavby se nevztahuje zákon č. 100/2001 Sb. ani § </w:t>
      </w:r>
      <w:proofErr w:type="gramStart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45h</w:t>
      </w:r>
      <w:proofErr w:type="gramEnd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45i zák. č. 114/1992 Sb.</w:t>
      </w:r>
    </w:p>
    <w:p w:rsidR="003A3D4F" w:rsidRPr="003A3D4F" w:rsidRDefault="003A3D4F" w:rsidP="003A3D4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</w:t>
      </w:r>
      <w:r w:rsidRPr="003A3D4F">
        <w:rPr>
          <w:rFonts w:ascii="Arial" w:eastAsia="Times New Roman" w:hAnsi="Arial" w:cs="Times New Roman"/>
          <w:lang w:eastAsia="cs-CZ"/>
        </w:rPr>
        <w:t xml:space="preserve">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je vyžadováno podle zákona č. 114/1992 Sb.</w:t>
      </w:r>
    </w:p>
    <w:p w:rsidR="003A3D4F" w:rsidRPr="003A3D4F" w:rsidRDefault="003A3D4F" w:rsidP="003A3D4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sdělení příslušného úřadu, že změna využití území, která je podlimitním záměrem, nepodléhá zjišťovacímu řízení, je-li podle zákona č. 100/2001 Sb. vyžadováno</w:t>
      </w:r>
    </w:p>
    <w:p w:rsidR="003A3D4F" w:rsidRPr="003A3D4F" w:rsidRDefault="003A3D4F" w:rsidP="003A3D4F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3A3D4F" w:rsidRPr="003A3D4F" w:rsidRDefault="003A3D4F" w:rsidP="003A3D4F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změna využití území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vyžaduje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 </w:t>
      </w:r>
    </w:p>
    <w:p w:rsidR="003A3D4F" w:rsidRPr="003A3D4F" w:rsidRDefault="003A3D4F" w:rsidP="003A3D4F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změna využití území byla posouzena před podáním žádosti o vydání rozhodnutí – žadatel doloží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závazné stanovisko k posouzení vlivů provedení záměru na životní prostředí</w:t>
      </w:r>
    </w:p>
    <w:p w:rsidR="003A3D4F" w:rsidRPr="003A3D4F" w:rsidRDefault="003A3D4F" w:rsidP="003A3D4F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změna využití území byla posouzena před podáním žádosti o vydání rozhodnutí – žadatel doloží verifikační závazné stanovisko podle § </w:t>
      </w:r>
      <w:proofErr w:type="gramStart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9a</w:t>
      </w:r>
      <w:proofErr w:type="gramEnd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zákona č. 100/2001 Sb. </w:t>
      </w:r>
    </w:p>
    <w:p w:rsidR="003A3D4F" w:rsidRPr="003A3D4F" w:rsidRDefault="003A3D4F" w:rsidP="003A3D4F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904D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změna využití území bude posouzena souběžně s územním řízením – žadatel předloží současně </w:t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dokumentaci vlivů záměru na životní prostředí</w:t>
      </w:r>
    </w:p>
    <w:p w:rsidR="003A3D4F" w:rsidRPr="003A3D4F" w:rsidRDefault="003A3D4F" w:rsidP="003A3D4F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3A3D4F" w:rsidRPr="003A3D4F" w:rsidRDefault="003A3D4F" w:rsidP="003A3D4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…………………………………………</w:t>
      </w:r>
    </w:p>
    <w:p w:rsidR="003A3D4F" w:rsidRPr="003A3D4F" w:rsidRDefault="003A3D4F" w:rsidP="003A3D4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br w:type="page"/>
      </w:r>
      <w:r w:rsidRPr="003A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 územním řízení: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8541"/>
      </w:tblGrid>
      <w:tr w:rsidR="003A3D4F" w:rsidRPr="003A3D4F" w:rsidTr="00D70136">
        <w:tc>
          <w:tcPr>
            <w:tcW w:w="534" w:type="dxa"/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3D4F" w:rsidRPr="003A3D4F" w:rsidRDefault="003A3D4F" w:rsidP="003A3D4F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3A3D4F" w:rsidRPr="003A3D4F" w:rsidRDefault="003A3D4F" w:rsidP="003A3D4F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A3D4F" w:rsidRPr="003A3D4F" w:rsidTr="00D70136">
        <w:tc>
          <w:tcPr>
            <w:tcW w:w="534" w:type="dxa"/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3A3D4F" w:rsidRPr="003A3D4F" w:rsidTr="00D70136">
        <w:tc>
          <w:tcPr>
            <w:tcW w:w="534" w:type="dxa"/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Seznam a adresy oprávněných osob z věcných práv k pozemkům nebo stavbám, ve kterých bude provedena změna užívání.</w:t>
            </w:r>
          </w:p>
        </w:tc>
      </w:tr>
      <w:tr w:rsidR="003A3D4F" w:rsidRPr="003A3D4F" w:rsidTr="00D70136">
        <w:tc>
          <w:tcPr>
            <w:tcW w:w="534" w:type="dxa"/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A3D4F" w:rsidRPr="003A3D4F" w:rsidTr="00D70136">
        <w:tc>
          <w:tcPr>
            <w:tcW w:w="534" w:type="dxa"/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Dokumentace podle přílohy č. 7 vyhlášky č. 499/2006 Sb.</w:t>
            </w:r>
          </w:p>
        </w:tc>
      </w:tr>
      <w:tr w:rsidR="003A3D4F" w:rsidRPr="003A3D4F" w:rsidTr="00D70136">
        <w:tc>
          <w:tcPr>
            <w:tcW w:w="534" w:type="dxa"/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A3D4F" w:rsidRPr="003A3D4F" w:rsidTr="00D70136">
        <w:tc>
          <w:tcPr>
            <w:tcW w:w="534" w:type="dxa"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810" w:type="dxa"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3A3D4F" w:rsidRPr="003A3D4F" w:rsidTr="00D70136">
        <w:tc>
          <w:tcPr>
            <w:tcW w:w="534" w:type="dxa"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10" w:type="dxa"/>
            <w:hideMark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Pokud změna vlivu užívání stavby, nevyžaduje posouzení jejích vlivů na životní prostředí a vztahuje se na ni zákon č. 100/2001 Sb. nebo § </w:t>
            </w:r>
            <w:proofErr w:type="gramStart"/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45h</w:t>
            </w:r>
            <w:proofErr w:type="gramEnd"/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45i zákona č. 114/1992 Sb.</w:t>
            </w:r>
          </w:p>
          <w:p w:rsidR="003A3D4F" w:rsidRPr="003A3D4F" w:rsidRDefault="003A3D4F" w:rsidP="003A3D4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3D4F" w:rsidRPr="003A3D4F" w:rsidRDefault="003A3D4F" w:rsidP="003A3D4F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3A3D4F" w:rsidRPr="003A3D4F" w:rsidRDefault="003A3D4F" w:rsidP="003A3D4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 případě, že se jedná o změnu v užívání stavby, která vyvolá nároky na veřejnou dopravní a 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3A3D4F" w:rsidRPr="003A3D4F" w:rsidTr="00D70136">
        <w:tc>
          <w:tcPr>
            <w:tcW w:w="534" w:type="dxa"/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</w:tcPr>
          <w:p w:rsidR="003A3D4F" w:rsidRPr="003A3D4F" w:rsidRDefault="003A3D4F" w:rsidP="003A3D4F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 přílohy podle části A</w:t>
            </w:r>
          </w:p>
          <w:p w:rsidR="003A3D4F" w:rsidRPr="003A3D4F" w:rsidRDefault="003A3D4F" w:rsidP="003A3D4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III. žádosti</w:t>
            </w:r>
          </w:p>
          <w:p w:rsidR="003A3D4F" w:rsidRPr="003A3D4F" w:rsidRDefault="003A3D4F" w:rsidP="003A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  <w:p w:rsidR="003A3D4F" w:rsidRDefault="003A3D4F" w:rsidP="003A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</w:p>
          <w:p w:rsidR="003A3D4F" w:rsidRDefault="003A3D4F" w:rsidP="003A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</w:p>
          <w:p w:rsidR="003A3D4F" w:rsidRPr="003A3D4F" w:rsidRDefault="003A3D4F" w:rsidP="003A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  <w:lastRenderedPageBreak/>
              <w:t>Poznámka:</w:t>
            </w:r>
          </w:p>
          <w:p w:rsidR="003A3D4F" w:rsidRPr="003A3D4F" w:rsidRDefault="003A3D4F" w:rsidP="003A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 případě, že se jedná o změnu v užívání stavby, která má vliv na životní prostředí (bylo vydáno závazné stanovisko k posouzení vlivů provedení záměru na životní prostředí) a současně vyvolá změna v užívání stavby nároky na veřejnou dopravní a technickou infrastrukturu, pak se podle povahy věci dokládají současně přílohy podle bodů 7 a 8.</w:t>
            </w:r>
          </w:p>
          <w:p w:rsidR="003A3D4F" w:rsidRPr="003A3D4F" w:rsidRDefault="003A3D4F" w:rsidP="003A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cs-CZ"/>
              </w:rPr>
            </w:pPr>
          </w:p>
        </w:tc>
      </w:tr>
    </w:tbl>
    <w:p w:rsidR="003A3D4F" w:rsidRPr="003A3D4F" w:rsidRDefault="003A3D4F" w:rsidP="003A3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C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ve zjednodušeném územním řízení: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3D4F" w:rsidRPr="003A3D4F" w:rsidRDefault="003A3D4F" w:rsidP="003A3D4F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3A3D4F" w:rsidRPr="003A3D4F" w:rsidRDefault="003A3D4F" w:rsidP="003A3D4F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Seznam a adresy oprávněných osob z věcných práv k pozemkům nebo stavbám, na kterých bude provedena změna užívání.</w:t>
            </w:r>
          </w:p>
        </w:tc>
      </w:tr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Dokumentace podle přílohy č. 7 vyhlášky č. 499/2006 Sb.</w:t>
            </w:r>
          </w:p>
        </w:tc>
      </w:tr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Pokud změna vlivu užívání stavby, nevyžaduje posouzení jejích vlivů na životní prostředí a vztahuje se na ni zákon č. 100/2001 Sb. nebo § </w:t>
            </w:r>
            <w:proofErr w:type="gramStart"/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45h</w:t>
            </w:r>
            <w:proofErr w:type="gramEnd"/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45i zákona č. 114/1992 Sb.</w:t>
            </w:r>
          </w:p>
          <w:p w:rsidR="003A3D4F" w:rsidRPr="003A3D4F" w:rsidRDefault="003A3D4F" w:rsidP="003A3D4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3D4F" w:rsidRPr="003A3D4F" w:rsidRDefault="003A3D4F" w:rsidP="003A3D4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3A3D4F" w:rsidRPr="003A3D4F" w:rsidRDefault="003A3D4F" w:rsidP="003A3D4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3A3D4F" w:rsidRPr="003A3D4F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cs-CZ"/>
              </w:rPr>
              <w:t>Další přílohy podle části A</w:t>
            </w:r>
          </w:p>
          <w:p w:rsidR="003A3D4F" w:rsidRPr="003A3D4F" w:rsidRDefault="003A3D4F" w:rsidP="003A3D4F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III. žádosti</w:t>
            </w:r>
          </w:p>
        </w:tc>
      </w:tr>
    </w:tbl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br w:type="page"/>
      </w:r>
    </w:p>
    <w:p w:rsidR="003A3D4F" w:rsidRPr="003A3D4F" w:rsidRDefault="003A3D4F" w:rsidP="003A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D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4F" w:rsidRPr="003A3D4F" w:rsidRDefault="003A3D4F" w:rsidP="003A3D4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A3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územního rozhodnutí v územním řízení s posouzením vlivů na životní prostředí</w:t>
      </w: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3A3D4F" w:rsidRPr="003A3D4F" w:rsidRDefault="003A3D4F" w:rsidP="003A3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3D4F" w:rsidRPr="003A3D4F" w:rsidRDefault="003A3D4F" w:rsidP="003A3D4F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3A3D4F" w:rsidRPr="003A3D4F" w:rsidRDefault="003A3D4F" w:rsidP="003A3D4F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Plná moc v případě zastupování, není-li udělena plná moc pro více řízení, popřípadě plná moc do protokolu.</w:t>
            </w:r>
          </w:p>
        </w:tc>
      </w:tr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Seznam a adresy oprávněných osob z věcných práv k pozemkům nebo stavbám, na kterých se stavba / změna stavby umisťuje.</w:t>
            </w:r>
          </w:p>
        </w:tc>
      </w:tr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Dokumentace podle přílohy č. 7 vyhlášky č. 499/2006 Sb.</w:t>
            </w:r>
          </w:p>
        </w:tc>
      </w:tr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Dokumentace vlivů záměru na životní prostředí podle § 10 odst. 3 a přílohy č. 4 k zákonu o posuzování vlivů na životní prostředí.</w:t>
            </w:r>
          </w:p>
        </w:tc>
      </w:tr>
      <w:tr w:rsidR="003A3D4F" w:rsidRPr="003A3D4F" w:rsidTr="00D70136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D4F" w:rsidRPr="003A3D4F" w:rsidRDefault="003A3D4F" w:rsidP="003A3D4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Další přílohy podle části A</w:t>
            </w:r>
          </w:p>
          <w:p w:rsidR="003A3D4F" w:rsidRPr="003A3D4F" w:rsidRDefault="003A3D4F" w:rsidP="003A3D4F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II. žádosti</w:t>
            </w:r>
          </w:p>
          <w:p w:rsidR="003A3D4F" w:rsidRPr="003A3D4F" w:rsidRDefault="003A3D4F" w:rsidP="003A3D4F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90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3A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III. žádosti</w:t>
            </w:r>
            <w:r w:rsidRPr="003A3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br w:type="page"/>
            </w:r>
          </w:p>
          <w:p w:rsidR="003A3D4F" w:rsidRPr="003A3D4F" w:rsidRDefault="003A3D4F" w:rsidP="003A3D4F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A3D4F" w:rsidRPr="003A3D4F" w:rsidRDefault="003A3D4F" w:rsidP="003A3D4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3A3D4F" w:rsidRPr="003A3D4F" w:rsidRDefault="003A3D4F" w:rsidP="003A3D4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3A3D4F" w:rsidRDefault="003A3D4F"/>
    <w:sectPr w:rsidR="003A3D4F" w:rsidSect="003A3D4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D52" w:rsidRDefault="00904D52" w:rsidP="00904D52">
      <w:pPr>
        <w:spacing w:after="0" w:line="240" w:lineRule="auto"/>
      </w:pPr>
      <w:r>
        <w:separator/>
      </w:r>
    </w:p>
  </w:endnote>
  <w:endnote w:type="continuationSeparator" w:id="0">
    <w:p w:rsidR="00904D52" w:rsidRDefault="00904D52" w:rsidP="0090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483392"/>
      <w:docPartObj>
        <w:docPartGallery w:val="Page Numbers (Bottom of Page)"/>
        <w:docPartUnique/>
      </w:docPartObj>
    </w:sdtPr>
    <w:sdtContent>
      <w:p w:rsidR="00904D52" w:rsidRDefault="00904D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4D52" w:rsidRDefault="00904D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D52" w:rsidRDefault="00904D52" w:rsidP="00904D52">
      <w:pPr>
        <w:spacing w:after="0" w:line="240" w:lineRule="auto"/>
      </w:pPr>
      <w:r>
        <w:separator/>
      </w:r>
    </w:p>
  </w:footnote>
  <w:footnote w:type="continuationSeparator" w:id="0">
    <w:p w:rsidR="00904D52" w:rsidRDefault="00904D52" w:rsidP="0090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4F"/>
    <w:rsid w:val="003A3D4F"/>
    <w:rsid w:val="009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C133-DB24-4303-9E4A-DAFF997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D52"/>
  </w:style>
  <w:style w:type="paragraph" w:styleId="Zpat">
    <w:name w:val="footer"/>
    <w:basedOn w:val="Normln"/>
    <w:link w:val="ZpatChar"/>
    <w:uiPriority w:val="99"/>
    <w:unhideWhenUsed/>
    <w:rsid w:val="0090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2143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2</cp:revision>
  <dcterms:created xsi:type="dcterms:W3CDTF">2018-04-30T09:14:00Z</dcterms:created>
  <dcterms:modified xsi:type="dcterms:W3CDTF">2018-05-02T13:54:00Z</dcterms:modified>
</cp:coreProperties>
</file>